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7791" w14:textId="140E97E0" w:rsidR="00446904" w:rsidRDefault="00446904" w:rsidP="00446904">
      <w:pPr>
        <w:jc w:val="right"/>
        <w:rPr>
          <w:b/>
          <w:sz w:val="28"/>
          <w:szCs w:val="28"/>
          <w:lang w:val="uk-UA"/>
        </w:rPr>
      </w:pPr>
      <w:r>
        <w:rPr>
          <w:b/>
          <w:sz w:val="28"/>
          <w:szCs w:val="28"/>
          <w:lang w:val="uk-UA"/>
        </w:rPr>
        <w:t>ПРОЕКТ</w:t>
      </w:r>
    </w:p>
    <w:p w14:paraId="5620F13E" w14:textId="38C897DB" w:rsidR="00446904" w:rsidRPr="008F41FF" w:rsidRDefault="00446904" w:rsidP="00446904">
      <w:pPr>
        <w:jc w:val="center"/>
        <w:rPr>
          <w:b/>
          <w:sz w:val="28"/>
          <w:szCs w:val="28"/>
          <w:lang w:val="uk-UA"/>
        </w:rPr>
      </w:pPr>
      <w:r w:rsidRPr="00CE2783">
        <w:rPr>
          <w:b/>
          <w:noProof/>
          <w:sz w:val="28"/>
          <w:szCs w:val="28"/>
          <w:lang w:val="uk-UA" w:eastAsia="uk-UA"/>
        </w:rPr>
        <w:drawing>
          <wp:inline distT="0" distB="0" distL="0" distR="0" wp14:anchorId="33FB98C8" wp14:editId="0C333095">
            <wp:extent cx="427355" cy="599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355" cy="599440"/>
                    </a:xfrm>
                    <a:prstGeom prst="rect">
                      <a:avLst/>
                    </a:prstGeom>
                    <a:noFill/>
                    <a:ln>
                      <a:noFill/>
                    </a:ln>
                  </pic:spPr>
                </pic:pic>
              </a:graphicData>
            </a:graphic>
          </wp:inline>
        </w:drawing>
      </w:r>
    </w:p>
    <w:p w14:paraId="48D3C764" w14:textId="1132E553" w:rsidR="00446904" w:rsidRPr="008F41FF" w:rsidRDefault="00446904" w:rsidP="00446904">
      <w:pPr>
        <w:jc w:val="center"/>
        <w:rPr>
          <w:b/>
          <w:sz w:val="28"/>
          <w:szCs w:val="28"/>
          <w:lang w:val="uk-UA"/>
        </w:rPr>
      </w:pPr>
      <w:r>
        <w:rPr>
          <w:b/>
          <w:sz w:val="28"/>
          <w:szCs w:val="28"/>
          <w:lang w:val="uk-UA"/>
        </w:rPr>
        <w:t>ЗАСТАВНІ</w:t>
      </w:r>
      <w:r w:rsidRPr="008F41FF">
        <w:rPr>
          <w:b/>
          <w:sz w:val="28"/>
          <w:szCs w:val="28"/>
          <w:lang w:val="uk-UA"/>
        </w:rPr>
        <w:t>ВСЬКА МІСЬКА РАДА</w:t>
      </w:r>
    </w:p>
    <w:p w14:paraId="7F95286E" w14:textId="06CF2DBA" w:rsidR="00446904" w:rsidRPr="008F41FF" w:rsidRDefault="00446904" w:rsidP="00446904">
      <w:pPr>
        <w:jc w:val="center"/>
        <w:rPr>
          <w:b/>
          <w:sz w:val="28"/>
          <w:szCs w:val="28"/>
          <w:lang w:val="uk-UA"/>
        </w:rPr>
      </w:pPr>
      <w:r>
        <w:rPr>
          <w:b/>
          <w:sz w:val="28"/>
          <w:szCs w:val="28"/>
          <w:lang w:val="uk-UA"/>
        </w:rPr>
        <w:t>ЧЕРНІВЕЦ</w:t>
      </w:r>
      <w:r w:rsidRPr="008F41FF">
        <w:rPr>
          <w:b/>
          <w:sz w:val="28"/>
          <w:szCs w:val="28"/>
          <w:lang w:val="uk-UA"/>
        </w:rPr>
        <w:t xml:space="preserve">ЬКОГО РАЙОНУ </w:t>
      </w:r>
      <w:r>
        <w:rPr>
          <w:b/>
          <w:sz w:val="28"/>
          <w:szCs w:val="28"/>
          <w:lang w:val="uk-UA"/>
        </w:rPr>
        <w:t>ЧЕРНІВЕ</w:t>
      </w:r>
      <w:r w:rsidRPr="008F41FF">
        <w:rPr>
          <w:b/>
          <w:sz w:val="28"/>
          <w:szCs w:val="28"/>
          <w:lang w:val="uk-UA"/>
        </w:rPr>
        <w:t>ЦЬКОЇ ОБЛАСТІ</w:t>
      </w:r>
    </w:p>
    <w:p w14:paraId="183D13C0" w14:textId="77777777" w:rsidR="00446904" w:rsidRPr="008F41FF" w:rsidRDefault="00446904" w:rsidP="00446904">
      <w:pPr>
        <w:jc w:val="center"/>
        <w:rPr>
          <w:b/>
          <w:sz w:val="28"/>
          <w:szCs w:val="28"/>
          <w:lang w:val="uk-UA"/>
        </w:rPr>
      </w:pPr>
      <w:r w:rsidRPr="008F41FF">
        <w:rPr>
          <w:b/>
          <w:sz w:val="28"/>
          <w:szCs w:val="28"/>
          <w:lang w:val="uk-UA"/>
        </w:rPr>
        <w:t>РІШЕННЯ</w:t>
      </w:r>
    </w:p>
    <w:p w14:paraId="7A2B761A" w14:textId="77777777" w:rsidR="00446904" w:rsidRDefault="00446904" w:rsidP="00446904">
      <w:pPr>
        <w:jc w:val="center"/>
        <w:rPr>
          <w:sz w:val="28"/>
          <w:szCs w:val="28"/>
          <w:lang w:val="uk-UA"/>
        </w:rPr>
      </w:pPr>
    </w:p>
    <w:p w14:paraId="705EBCFA" w14:textId="00A998E2" w:rsidR="00446904" w:rsidRPr="00CA6724" w:rsidRDefault="00446904" w:rsidP="00446904">
      <w:pPr>
        <w:jc w:val="center"/>
        <w:rPr>
          <w:b/>
          <w:bCs/>
          <w:sz w:val="28"/>
          <w:szCs w:val="28"/>
          <w:lang w:val="uk-UA"/>
        </w:rPr>
      </w:pPr>
      <w:r w:rsidRPr="008F41FF">
        <w:rPr>
          <w:sz w:val="28"/>
          <w:szCs w:val="28"/>
          <w:lang w:val="uk-UA"/>
        </w:rPr>
        <w:t xml:space="preserve"> </w:t>
      </w:r>
      <w:r>
        <w:rPr>
          <w:sz w:val="28"/>
          <w:szCs w:val="28"/>
          <w:lang w:val="uk-UA"/>
        </w:rPr>
        <w:t>___________</w:t>
      </w:r>
      <w:r w:rsidRPr="00CA6724">
        <w:rPr>
          <w:b/>
          <w:bCs/>
          <w:sz w:val="28"/>
          <w:szCs w:val="28"/>
          <w:lang w:val="uk-UA"/>
        </w:rPr>
        <w:t xml:space="preserve">сесії Заставнівської міської ради </w:t>
      </w:r>
    </w:p>
    <w:p w14:paraId="7D84B4A2" w14:textId="06E1349D" w:rsidR="00446904" w:rsidRPr="00CA6724" w:rsidRDefault="00446904" w:rsidP="00446904">
      <w:pPr>
        <w:jc w:val="center"/>
        <w:rPr>
          <w:b/>
          <w:bCs/>
          <w:sz w:val="28"/>
          <w:szCs w:val="28"/>
        </w:rPr>
      </w:pPr>
      <w:r w:rsidRPr="00CA6724">
        <w:rPr>
          <w:b/>
          <w:bCs/>
          <w:sz w:val="28"/>
          <w:szCs w:val="28"/>
          <w:lang w:val="uk-UA"/>
        </w:rPr>
        <w:t>________</w:t>
      </w:r>
      <w:proofErr w:type="spellStart"/>
      <w:r w:rsidRPr="00CA6724">
        <w:rPr>
          <w:b/>
          <w:bCs/>
          <w:sz w:val="28"/>
          <w:szCs w:val="28"/>
        </w:rPr>
        <w:t>скликання</w:t>
      </w:r>
      <w:proofErr w:type="spellEnd"/>
    </w:p>
    <w:p w14:paraId="6712A7C1" w14:textId="77777777" w:rsidR="00446904" w:rsidRPr="00137DF1" w:rsidRDefault="00446904" w:rsidP="00446904">
      <w:pPr>
        <w:jc w:val="center"/>
        <w:rPr>
          <w:sz w:val="28"/>
          <w:szCs w:val="28"/>
        </w:rPr>
      </w:pPr>
    </w:p>
    <w:tbl>
      <w:tblPr>
        <w:tblW w:w="10754" w:type="dxa"/>
        <w:tblLook w:val="00A0" w:firstRow="1" w:lastRow="0" w:firstColumn="1" w:lastColumn="0" w:noHBand="0" w:noVBand="0"/>
      </w:tblPr>
      <w:tblGrid>
        <w:gridCol w:w="3085"/>
        <w:gridCol w:w="3281"/>
        <w:gridCol w:w="4388"/>
      </w:tblGrid>
      <w:tr w:rsidR="00446904" w:rsidRPr="00137DF1" w14:paraId="65D6D065" w14:textId="77777777" w:rsidTr="009C219D">
        <w:trPr>
          <w:trHeight w:val="26"/>
        </w:trPr>
        <w:tc>
          <w:tcPr>
            <w:tcW w:w="3085" w:type="dxa"/>
            <w:hideMark/>
          </w:tcPr>
          <w:p w14:paraId="51BA8F86" w14:textId="5502D9C6" w:rsidR="00446904" w:rsidRPr="00137DF1" w:rsidRDefault="00446904" w:rsidP="009C219D">
            <w:pPr>
              <w:rPr>
                <w:sz w:val="28"/>
                <w:szCs w:val="28"/>
              </w:rPr>
            </w:pPr>
            <w:r>
              <w:rPr>
                <w:sz w:val="28"/>
                <w:szCs w:val="28"/>
                <w:lang w:val="uk-UA"/>
              </w:rPr>
              <w:t>«___»</w:t>
            </w:r>
            <w:r w:rsidRPr="00137DF1">
              <w:rPr>
                <w:sz w:val="28"/>
                <w:szCs w:val="28"/>
              </w:rPr>
              <w:t xml:space="preserve"> </w:t>
            </w:r>
            <w:r>
              <w:rPr>
                <w:sz w:val="28"/>
                <w:szCs w:val="28"/>
                <w:lang w:val="uk-UA"/>
              </w:rPr>
              <w:t>______</w:t>
            </w:r>
            <w:r w:rsidRPr="00137DF1">
              <w:rPr>
                <w:sz w:val="28"/>
                <w:szCs w:val="28"/>
              </w:rPr>
              <w:t>202</w:t>
            </w:r>
            <w:r>
              <w:rPr>
                <w:sz w:val="28"/>
                <w:szCs w:val="28"/>
                <w:lang w:val="uk-UA"/>
              </w:rPr>
              <w:t>4</w:t>
            </w:r>
            <w:r w:rsidRPr="00137DF1">
              <w:rPr>
                <w:sz w:val="28"/>
                <w:szCs w:val="28"/>
              </w:rPr>
              <w:t xml:space="preserve"> року</w:t>
            </w:r>
          </w:p>
        </w:tc>
        <w:tc>
          <w:tcPr>
            <w:tcW w:w="3281" w:type="dxa"/>
          </w:tcPr>
          <w:p w14:paraId="7D20DD8B" w14:textId="77777777" w:rsidR="00446904" w:rsidRPr="00137DF1" w:rsidRDefault="00446904" w:rsidP="009C219D">
            <w:pPr>
              <w:jc w:val="center"/>
              <w:rPr>
                <w:sz w:val="28"/>
                <w:szCs w:val="28"/>
              </w:rPr>
            </w:pPr>
          </w:p>
        </w:tc>
        <w:tc>
          <w:tcPr>
            <w:tcW w:w="4388" w:type="dxa"/>
          </w:tcPr>
          <w:p w14:paraId="70E023D7" w14:textId="06A209B8" w:rsidR="00446904" w:rsidRPr="00446904" w:rsidRDefault="00446904" w:rsidP="009C219D">
            <w:pPr>
              <w:jc w:val="center"/>
              <w:rPr>
                <w:sz w:val="28"/>
                <w:szCs w:val="28"/>
                <w:lang w:val="uk-UA"/>
              </w:rPr>
            </w:pPr>
            <w:r w:rsidRPr="00137DF1">
              <w:rPr>
                <w:sz w:val="28"/>
                <w:szCs w:val="28"/>
              </w:rPr>
              <w:t xml:space="preserve">     № </w:t>
            </w:r>
            <w:r>
              <w:rPr>
                <w:sz w:val="28"/>
                <w:szCs w:val="28"/>
                <w:lang w:val="uk-UA"/>
              </w:rPr>
              <w:t>____</w:t>
            </w:r>
          </w:p>
          <w:p w14:paraId="61CBE32B" w14:textId="77777777" w:rsidR="00446904" w:rsidRPr="00137DF1" w:rsidRDefault="00446904" w:rsidP="009C219D">
            <w:pPr>
              <w:jc w:val="center"/>
              <w:rPr>
                <w:sz w:val="28"/>
                <w:szCs w:val="28"/>
              </w:rPr>
            </w:pPr>
          </w:p>
        </w:tc>
      </w:tr>
    </w:tbl>
    <w:p w14:paraId="7DA888FD" w14:textId="6E821CBE" w:rsidR="00446904" w:rsidRPr="005A57B4" w:rsidRDefault="00446904" w:rsidP="00446904">
      <w:pPr>
        <w:pStyle w:val="a6"/>
        <w:rPr>
          <w:rFonts w:cs="Times New Roman"/>
          <w:b/>
          <w:bCs/>
          <w:color w:val="000000"/>
          <w:sz w:val="28"/>
          <w:szCs w:val="28"/>
        </w:rPr>
      </w:pPr>
      <w:r w:rsidRPr="005A57B4">
        <w:rPr>
          <w:rFonts w:cs="Times New Roman"/>
          <w:b/>
          <w:bCs/>
          <w:color w:val="000000"/>
          <w:sz w:val="28"/>
          <w:szCs w:val="28"/>
        </w:rPr>
        <w:t xml:space="preserve">Про встановлення показників для </w:t>
      </w:r>
    </w:p>
    <w:p w14:paraId="176EC6A6" w14:textId="77777777" w:rsidR="00446904" w:rsidRPr="005A57B4" w:rsidRDefault="00446904" w:rsidP="00446904">
      <w:pPr>
        <w:pStyle w:val="a6"/>
        <w:rPr>
          <w:rFonts w:cs="Times New Roman"/>
          <w:b/>
          <w:bCs/>
          <w:color w:val="000000"/>
          <w:sz w:val="28"/>
          <w:szCs w:val="28"/>
        </w:rPr>
      </w:pPr>
      <w:r w:rsidRPr="005A57B4">
        <w:rPr>
          <w:rFonts w:cs="Times New Roman"/>
          <w:b/>
          <w:bCs/>
          <w:color w:val="000000"/>
          <w:sz w:val="28"/>
          <w:szCs w:val="28"/>
        </w:rPr>
        <w:t xml:space="preserve">віднесення до груп за оплатою праці </w:t>
      </w:r>
    </w:p>
    <w:p w14:paraId="763A6B43" w14:textId="77777777" w:rsidR="00446904" w:rsidRPr="005A57B4" w:rsidRDefault="00446904" w:rsidP="00446904">
      <w:pPr>
        <w:pStyle w:val="a6"/>
        <w:rPr>
          <w:rFonts w:cs="Times New Roman"/>
          <w:b/>
          <w:bCs/>
          <w:color w:val="000000"/>
          <w:sz w:val="28"/>
          <w:szCs w:val="28"/>
        </w:rPr>
      </w:pPr>
      <w:r w:rsidRPr="005A57B4">
        <w:rPr>
          <w:rFonts w:cs="Times New Roman"/>
          <w:b/>
          <w:bCs/>
          <w:color w:val="000000"/>
          <w:sz w:val="28"/>
          <w:szCs w:val="28"/>
        </w:rPr>
        <w:t xml:space="preserve">керівних працівників клубних закладів, </w:t>
      </w:r>
    </w:p>
    <w:p w14:paraId="25FF00A9" w14:textId="77777777" w:rsidR="00446904" w:rsidRPr="005A57B4" w:rsidRDefault="00446904" w:rsidP="00446904">
      <w:pPr>
        <w:pStyle w:val="a6"/>
        <w:rPr>
          <w:rFonts w:cs="Times New Roman"/>
          <w:b/>
          <w:bCs/>
          <w:color w:val="000000"/>
          <w:sz w:val="28"/>
          <w:szCs w:val="28"/>
        </w:rPr>
      </w:pPr>
      <w:r w:rsidRPr="005A57B4">
        <w:rPr>
          <w:rFonts w:cs="Times New Roman"/>
          <w:b/>
          <w:bCs/>
          <w:color w:val="000000"/>
          <w:sz w:val="28"/>
          <w:szCs w:val="28"/>
        </w:rPr>
        <w:t xml:space="preserve">органом управління яких є </w:t>
      </w:r>
    </w:p>
    <w:p w14:paraId="7D05A27B" w14:textId="3A31DD2E" w:rsidR="00446904" w:rsidRPr="005A57B4" w:rsidRDefault="00446904" w:rsidP="00446904">
      <w:pPr>
        <w:pStyle w:val="a6"/>
        <w:rPr>
          <w:b/>
          <w:bCs/>
        </w:rPr>
      </w:pPr>
      <w:r w:rsidRPr="005A57B4">
        <w:rPr>
          <w:rFonts w:cs="Times New Roman"/>
          <w:b/>
          <w:bCs/>
          <w:color w:val="000000"/>
          <w:sz w:val="28"/>
          <w:szCs w:val="28"/>
        </w:rPr>
        <w:t>Заставнівська міська рада</w:t>
      </w:r>
    </w:p>
    <w:p w14:paraId="5C37492F" w14:textId="77777777" w:rsidR="00446904" w:rsidRPr="00446904" w:rsidRDefault="00446904" w:rsidP="00446904">
      <w:pPr>
        <w:shd w:val="clear" w:color="auto" w:fill="FFFFFF"/>
        <w:spacing w:line="240" w:lineRule="atLeast"/>
        <w:rPr>
          <w:sz w:val="28"/>
          <w:szCs w:val="28"/>
          <w:lang w:val="uk-UA"/>
        </w:rPr>
      </w:pPr>
    </w:p>
    <w:p w14:paraId="63C85C22" w14:textId="41165D31" w:rsidR="00E01C17" w:rsidRPr="00E01C17" w:rsidRDefault="00446904" w:rsidP="00E01C17">
      <w:pPr>
        <w:shd w:val="clear" w:color="auto" w:fill="FFFFFF"/>
        <w:spacing w:line="240" w:lineRule="atLeast"/>
        <w:ind w:firstLine="708"/>
        <w:jc w:val="both"/>
        <w:rPr>
          <w:color w:val="000000"/>
          <w:sz w:val="28"/>
          <w:szCs w:val="28"/>
          <w:bdr w:val="none" w:sz="0" w:space="0" w:color="auto" w:frame="1"/>
          <w:lang w:val="uk-UA" w:eastAsia="uk-UA"/>
        </w:rPr>
      </w:pPr>
      <w:r w:rsidRPr="00446904">
        <w:rPr>
          <w:sz w:val="28"/>
          <w:szCs w:val="28"/>
          <w:lang w:val="uk-UA"/>
        </w:rPr>
        <w:t xml:space="preserve">Відповідно до постанови Кабінету Міністрів України від 30.08.2002 </w:t>
      </w:r>
      <w:hyperlink r:id="rId5" w:tgtFrame="_blank" w:history="1">
        <w:r w:rsidRPr="00446904">
          <w:rPr>
            <w:rStyle w:val="a5"/>
            <w:color w:val="000000"/>
            <w:sz w:val="28"/>
            <w:szCs w:val="28"/>
            <w:lang w:val="uk-UA"/>
          </w:rPr>
          <w:t>№</w:t>
        </w:r>
        <w:r w:rsidRPr="00123F49">
          <w:rPr>
            <w:rStyle w:val="a5"/>
            <w:color w:val="000000"/>
            <w:sz w:val="28"/>
            <w:szCs w:val="28"/>
          </w:rPr>
          <w:t> </w:t>
        </w:r>
        <w:r w:rsidRPr="00446904">
          <w:rPr>
            <w:rStyle w:val="a5"/>
            <w:color w:val="000000"/>
            <w:sz w:val="28"/>
            <w:szCs w:val="28"/>
            <w:lang w:val="uk-UA"/>
          </w:rPr>
          <w:t>1298</w:t>
        </w:r>
      </w:hyperlink>
      <w:r w:rsidRPr="00446904">
        <w:rPr>
          <w:color w:val="000000"/>
          <w:sz w:val="28"/>
          <w:szCs w:val="28"/>
          <w:lang w:val="uk-UA"/>
        </w:rPr>
        <w:t xml:space="preserve"> </w:t>
      </w:r>
      <w:r w:rsidRPr="00446904">
        <w:rPr>
          <w:sz w:val="28"/>
          <w:szCs w:val="28"/>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наказу Міністерства культури і туризму України від 18.10.2005 №</w:t>
      </w:r>
      <w:r w:rsidRPr="000B41EE">
        <w:rPr>
          <w:sz w:val="28"/>
          <w:szCs w:val="28"/>
        </w:rPr>
        <w:t> </w:t>
      </w:r>
      <w:r w:rsidRPr="00446904">
        <w:rPr>
          <w:sz w:val="28"/>
          <w:szCs w:val="28"/>
          <w:lang w:val="uk-UA"/>
        </w:rPr>
        <w:t>745 «Про впорядкування умов оплати праці працівників культури на основі Єдиної тарифної сітки» (із змінами),</w:t>
      </w:r>
      <w:r>
        <w:rPr>
          <w:sz w:val="28"/>
          <w:szCs w:val="28"/>
          <w:lang w:val="uk-UA"/>
        </w:rPr>
        <w:t xml:space="preserve"> </w:t>
      </w:r>
      <w:r w:rsidRPr="00446904">
        <w:rPr>
          <w:sz w:val="28"/>
          <w:szCs w:val="28"/>
          <w:lang w:val="uk-UA"/>
        </w:rPr>
        <w:t xml:space="preserve">керуючись </w:t>
      </w:r>
      <w:r w:rsidR="00CA6724" w:rsidRPr="00446904">
        <w:rPr>
          <w:sz w:val="28"/>
          <w:szCs w:val="28"/>
          <w:lang w:val="uk-UA"/>
        </w:rPr>
        <w:t>Ст</w:t>
      </w:r>
      <w:r w:rsidRPr="00446904">
        <w:rPr>
          <w:sz w:val="28"/>
          <w:szCs w:val="28"/>
          <w:lang w:val="uk-UA"/>
        </w:rPr>
        <w:t>.</w:t>
      </w:r>
      <w:r>
        <w:rPr>
          <w:sz w:val="28"/>
          <w:szCs w:val="28"/>
          <w:lang w:val="uk-UA"/>
        </w:rPr>
        <w:t>25,</w:t>
      </w:r>
      <w:r w:rsidRPr="00446904">
        <w:rPr>
          <w:sz w:val="28"/>
          <w:szCs w:val="28"/>
          <w:lang w:val="uk-UA"/>
        </w:rPr>
        <w:t xml:space="preserve"> </w:t>
      </w:r>
      <w:r w:rsidR="00CA6724">
        <w:rPr>
          <w:sz w:val="28"/>
          <w:szCs w:val="28"/>
          <w:lang w:val="uk-UA"/>
        </w:rPr>
        <w:t>Ст.</w:t>
      </w:r>
      <w:r w:rsidRPr="00446904">
        <w:rPr>
          <w:sz w:val="28"/>
          <w:szCs w:val="28"/>
          <w:lang w:val="uk-UA"/>
        </w:rPr>
        <w:t>26</w:t>
      </w:r>
      <w:r>
        <w:rPr>
          <w:sz w:val="28"/>
          <w:szCs w:val="28"/>
          <w:lang w:val="uk-UA"/>
        </w:rPr>
        <w:t xml:space="preserve">, </w:t>
      </w:r>
      <w:r w:rsidR="00CA6724">
        <w:rPr>
          <w:sz w:val="28"/>
          <w:szCs w:val="28"/>
          <w:lang w:val="uk-UA"/>
        </w:rPr>
        <w:t>СТ.</w:t>
      </w:r>
      <w:r>
        <w:rPr>
          <w:sz w:val="28"/>
          <w:szCs w:val="28"/>
          <w:lang w:val="uk-UA"/>
        </w:rPr>
        <w:t>59</w:t>
      </w:r>
      <w:r w:rsidRPr="00446904">
        <w:rPr>
          <w:sz w:val="28"/>
          <w:szCs w:val="28"/>
          <w:lang w:val="uk-UA"/>
        </w:rPr>
        <w:t xml:space="preserve"> Закону України «Про місцеве самоврядування в Україні», </w:t>
      </w:r>
      <w:r w:rsidRPr="00446904">
        <w:rPr>
          <w:rFonts w:eastAsia="Calibri"/>
          <w:sz w:val="28"/>
          <w:szCs w:val="28"/>
          <w:lang w:val="uk-UA"/>
        </w:rPr>
        <w:t xml:space="preserve">з метою </w:t>
      </w:r>
      <w:r w:rsidRPr="00446904">
        <w:rPr>
          <w:sz w:val="28"/>
          <w:szCs w:val="28"/>
          <w:lang w:val="uk-UA"/>
        </w:rPr>
        <w:t>упорядкування умов оплати праці керівних працівників клубних закладів</w:t>
      </w:r>
      <w:r>
        <w:rPr>
          <w:sz w:val="28"/>
          <w:szCs w:val="28"/>
          <w:lang w:val="uk-UA"/>
        </w:rPr>
        <w:t xml:space="preserve">, </w:t>
      </w:r>
      <w:r w:rsidRPr="00446904">
        <w:rPr>
          <w:sz w:val="28"/>
          <w:szCs w:val="28"/>
          <w:lang w:val="uk-UA"/>
        </w:rPr>
        <w:t xml:space="preserve">Заставнівської міської ради, міська рада </w:t>
      </w:r>
      <w:r w:rsidRPr="00446904">
        <w:rPr>
          <w:bCs/>
          <w:color w:val="000000"/>
          <w:sz w:val="28"/>
          <w:szCs w:val="28"/>
          <w:bdr w:val="none" w:sz="0" w:space="0" w:color="auto" w:frame="1"/>
          <w:lang w:val="uk-UA" w:eastAsia="uk-UA"/>
        </w:rPr>
        <w:t>ВИРІШИЛА</w:t>
      </w:r>
      <w:r w:rsidRPr="00446904">
        <w:rPr>
          <w:color w:val="000000"/>
          <w:sz w:val="28"/>
          <w:szCs w:val="28"/>
          <w:bdr w:val="none" w:sz="0" w:space="0" w:color="auto" w:frame="1"/>
          <w:lang w:val="uk-UA" w:eastAsia="uk-UA"/>
        </w:rPr>
        <w:t>:</w:t>
      </w:r>
    </w:p>
    <w:p w14:paraId="06C3AABD" w14:textId="347DD6B4" w:rsidR="00446904" w:rsidRDefault="00446904" w:rsidP="00446904">
      <w:pPr>
        <w:pStyle w:val="1"/>
        <w:shd w:val="clear" w:color="auto" w:fill="FFFFFF"/>
        <w:spacing w:before="0" w:beforeAutospacing="0" w:after="0" w:afterAutospacing="0"/>
        <w:ind w:firstLine="708"/>
        <w:jc w:val="both"/>
        <w:rPr>
          <w:sz w:val="28"/>
          <w:szCs w:val="28"/>
        </w:rPr>
      </w:pPr>
      <w:r w:rsidRPr="00376AD0">
        <w:rPr>
          <w:color w:val="000000"/>
          <w:sz w:val="28"/>
          <w:szCs w:val="28"/>
        </w:rPr>
        <w:t xml:space="preserve">1. </w:t>
      </w:r>
      <w:r>
        <w:rPr>
          <w:color w:val="000000"/>
          <w:sz w:val="28"/>
          <w:szCs w:val="28"/>
        </w:rPr>
        <w:t xml:space="preserve">Встановити </w:t>
      </w:r>
      <w:r w:rsidRPr="0054249E">
        <w:rPr>
          <w:sz w:val="28"/>
          <w:szCs w:val="28"/>
        </w:rPr>
        <w:t xml:space="preserve">показники для віднесення до груп за оплатою праці керівних працівників </w:t>
      </w:r>
      <w:r>
        <w:rPr>
          <w:sz w:val="28"/>
          <w:szCs w:val="28"/>
        </w:rPr>
        <w:t xml:space="preserve">клубних </w:t>
      </w:r>
      <w:r w:rsidRPr="0054249E">
        <w:rPr>
          <w:sz w:val="28"/>
          <w:szCs w:val="28"/>
        </w:rPr>
        <w:t>закладів,</w:t>
      </w:r>
      <w:r>
        <w:rPr>
          <w:sz w:val="28"/>
          <w:szCs w:val="28"/>
        </w:rPr>
        <w:t xml:space="preserve"> органом управління яких є Заставнівська міська рада, згідно з додатком 1 до цього рішення.</w:t>
      </w:r>
    </w:p>
    <w:p w14:paraId="2B950627" w14:textId="72140AF1" w:rsidR="00446904" w:rsidRDefault="00446904" w:rsidP="00446904">
      <w:pPr>
        <w:pStyle w:val="1"/>
        <w:shd w:val="clear" w:color="auto" w:fill="FFFFFF"/>
        <w:spacing w:before="0" w:beforeAutospacing="0" w:after="0" w:afterAutospacing="0"/>
        <w:ind w:firstLine="708"/>
        <w:jc w:val="both"/>
        <w:rPr>
          <w:sz w:val="28"/>
          <w:szCs w:val="28"/>
        </w:rPr>
      </w:pPr>
      <w:r>
        <w:rPr>
          <w:sz w:val="28"/>
          <w:szCs w:val="28"/>
        </w:rPr>
        <w:t xml:space="preserve">2. </w:t>
      </w:r>
      <w:r w:rsidRPr="00E92633">
        <w:rPr>
          <w:sz w:val="28"/>
          <w:szCs w:val="28"/>
        </w:rPr>
        <w:t>Віднести клубні заклади</w:t>
      </w:r>
      <w:r>
        <w:rPr>
          <w:sz w:val="28"/>
          <w:szCs w:val="28"/>
        </w:rPr>
        <w:t>,</w:t>
      </w:r>
      <w:r w:rsidR="00E01C17">
        <w:rPr>
          <w:sz w:val="28"/>
          <w:szCs w:val="28"/>
        </w:rPr>
        <w:t xml:space="preserve"> з </w:t>
      </w:r>
      <w:r w:rsidR="00E01C17" w:rsidRPr="00E01C17">
        <w:rPr>
          <w:b/>
          <w:bCs/>
          <w:sz w:val="28"/>
          <w:szCs w:val="28"/>
        </w:rPr>
        <w:t>?01.02.2024?</w:t>
      </w:r>
      <w:r>
        <w:rPr>
          <w:sz w:val="28"/>
          <w:szCs w:val="28"/>
        </w:rPr>
        <w:t xml:space="preserve"> органом управління яких є Заставнівська</w:t>
      </w:r>
      <w:r w:rsidRPr="00E92633">
        <w:rPr>
          <w:sz w:val="28"/>
          <w:szCs w:val="28"/>
        </w:rPr>
        <w:t xml:space="preserve"> міськ</w:t>
      </w:r>
      <w:r>
        <w:rPr>
          <w:sz w:val="28"/>
          <w:szCs w:val="28"/>
        </w:rPr>
        <w:t>а</w:t>
      </w:r>
      <w:r w:rsidRPr="00E92633">
        <w:rPr>
          <w:sz w:val="28"/>
          <w:szCs w:val="28"/>
        </w:rPr>
        <w:t xml:space="preserve"> рад</w:t>
      </w:r>
      <w:r>
        <w:rPr>
          <w:sz w:val="28"/>
          <w:szCs w:val="28"/>
        </w:rPr>
        <w:t>а,</w:t>
      </w:r>
      <w:r w:rsidRPr="00E92633">
        <w:rPr>
          <w:sz w:val="28"/>
          <w:szCs w:val="28"/>
        </w:rPr>
        <w:t xml:space="preserve"> до</w:t>
      </w:r>
      <w:r>
        <w:rPr>
          <w:sz w:val="28"/>
          <w:szCs w:val="28"/>
        </w:rPr>
        <w:t xml:space="preserve"> відповідних</w:t>
      </w:r>
      <w:r w:rsidRPr="00E92633">
        <w:rPr>
          <w:sz w:val="28"/>
          <w:szCs w:val="28"/>
        </w:rPr>
        <w:t xml:space="preserve"> груп за оплатою праці керівних працівників </w:t>
      </w:r>
      <w:r>
        <w:rPr>
          <w:sz w:val="28"/>
          <w:szCs w:val="28"/>
        </w:rPr>
        <w:t>згідно з додатком 2 до цього рішення.</w:t>
      </w:r>
    </w:p>
    <w:p w14:paraId="0F19D9F1" w14:textId="15D41163" w:rsidR="00446904" w:rsidRPr="00E92633" w:rsidRDefault="00446904" w:rsidP="00446904">
      <w:pPr>
        <w:pStyle w:val="1"/>
        <w:shd w:val="clear" w:color="auto" w:fill="FFFFFF"/>
        <w:spacing w:before="0" w:beforeAutospacing="0" w:after="0" w:afterAutospacing="0"/>
        <w:ind w:firstLine="708"/>
        <w:jc w:val="both"/>
        <w:rPr>
          <w:sz w:val="28"/>
          <w:szCs w:val="28"/>
        </w:rPr>
      </w:pPr>
      <w:r>
        <w:rPr>
          <w:sz w:val="28"/>
          <w:szCs w:val="28"/>
        </w:rPr>
        <w:t>3. Відділу освіти,</w:t>
      </w:r>
      <w:r w:rsidR="005A57B4">
        <w:rPr>
          <w:sz w:val="28"/>
          <w:szCs w:val="28"/>
        </w:rPr>
        <w:t xml:space="preserve"> </w:t>
      </w:r>
      <w:r>
        <w:rPr>
          <w:sz w:val="28"/>
          <w:szCs w:val="28"/>
        </w:rPr>
        <w:t>культури, молоді та спорту</w:t>
      </w:r>
      <w:r w:rsidR="005A57B4">
        <w:rPr>
          <w:sz w:val="28"/>
          <w:szCs w:val="28"/>
        </w:rPr>
        <w:t xml:space="preserve"> </w:t>
      </w:r>
      <w:r>
        <w:rPr>
          <w:sz w:val="28"/>
          <w:szCs w:val="28"/>
        </w:rPr>
        <w:t>Заставнівської</w:t>
      </w:r>
      <w:r w:rsidRPr="00E92633">
        <w:rPr>
          <w:sz w:val="28"/>
          <w:szCs w:val="28"/>
        </w:rPr>
        <w:t xml:space="preserve"> міської ради</w:t>
      </w:r>
      <w:r w:rsidR="005A57B4">
        <w:rPr>
          <w:sz w:val="28"/>
          <w:szCs w:val="28"/>
        </w:rPr>
        <w:t>, за результатами роботи клубних закладів за</w:t>
      </w:r>
      <w:r w:rsidR="00E01C17">
        <w:rPr>
          <w:sz w:val="28"/>
          <w:szCs w:val="28"/>
        </w:rPr>
        <w:t xml:space="preserve"> минулий</w:t>
      </w:r>
      <w:r w:rsidR="005A57B4">
        <w:rPr>
          <w:sz w:val="28"/>
          <w:szCs w:val="28"/>
        </w:rPr>
        <w:t xml:space="preserve"> рік</w:t>
      </w:r>
      <w:r w:rsidR="00CA6724">
        <w:rPr>
          <w:sz w:val="28"/>
          <w:szCs w:val="28"/>
        </w:rPr>
        <w:t xml:space="preserve">, </w:t>
      </w:r>
      <w:r w:rsidR="00CA6724" w:rsidRPr="00CA6724">
        <w:rPr>
          <w:sz w:val="28"/>
          <w:szCs w:val="28"/>
        </w:rPr>
        <w:t>відповідно до статистичної та фінансової звітності</w:t>
      </w:r>
      <w:r w:rsidR="005A57B4">
        <w:rPr>
          <w:sz w:val="28"/>
          <w:szCs w:val="28"/>
        </w:rPr>
        <w:t>,</w:t>
      </w:r>
      <w:r w:rsidRPr="00E92633">
        <w:rPr>
          <w:sz w:val="28"/>
          <w:szCs w:val="28"/>
        </w:rPr>
        <w:t xml:space="preserve"> щорічно проводити підтвердження, підвищення або пониження груп за оплатою праці керівних працівників клубних закладів</w:t>
      </w:r>
      <w:r>
        <w:rPr>
          <w:sz w:val="28"/>
          <w:szCs w:val="28"/>
        </w:rPr>
        <w:t xml:space="preserve">, </w:t>
      </w:r>
      <w:r w:rsidR="005A57B4">
        <w:rPr>
          <w:sz w:val="28"/>
          <w:szCs w:val="28"/>
        </w:rPr>
        <w:t>Заставнівської</w:t>
      </w:r>
      <w:r w:rsidR="005A57B4" w:rsidRPr="00E92633">
        <w:rPr>
          <w:sz w:val="28"/>
          <w:szCs w:val="28"/>
        </w:rPr>
        <w:t xml:space="preserve"> </w:t>
      </w:r>
      <w:r w:rsidRPr="00E92633">
        <w:rPr>
          <w:sz w:val="28"/>
          <w:szCs w:val="28"/>
        </w:rPr>
        <w:t>міської ради.</w:t>
      </w:r>
    </w:p>
    <w:p w14:paraId="6DCAA8DF" w14:textId="2C0676B9" w:rsidR="00446904" w:rsidRDefault="00446904" w:rsidP="00446904">
      <w:pPr>
        <w:pStyle w:val="1"/>
        <w:shd w:val="clear" w:color="auto" w:fill="FFFFFF"/>
        <w:tabs>
          <w:tab w:val="left" w:pos="6521"/>
        </w:tabs>
        <w:spacing w:before="0" w:beforeAutospacing="0" w:after="0" w:afterAutospacing="0"/>
        <w:ind w:firstLine="708"/>
        <w:jc w:val="both"/>
        <w:rPr>
          <w:sz w:val="28"/>
          <w:szCs w:val="28"/>
        </w:rPr>
      </w:pPr>
      <w:r>
        <w:rPr>
          <w:color w:val="000000"/>
          <w:sz w:val="28"/>
          <w:szCs w:val="28"/>
        </w:rPr>
        <w:t>4</w:t>
      </w:r>
      <w:r w:rsidRPr="00FB26BB">
        <w:rPr>
          <w:color w:val="000000"/>
          <w:sz w:val="28"/>
          <w:szCs w:val="28"/>
        </w:rPr>
        <w:t xml:space="preserve">. </w:t>
      </w:r>
      <w:r w:rsidRPr="00FB26BB">
        <w:rPr>
          <w:color w:val="000000"/>
          <w:sz w:val="28"/>
          <w:szCs w:val="28"/>
          <w:bdr w:val="none" w:sz="0" w:space="0" w:color="auto" w:frame="1"/>
        </w:rPr>
        <w:t xml:space="preserve">Контроль за виконанням цього рішення покласти на </w:t>
      </w:r>
      <w:r w:rsidRPr="00FB26BB">
        <w:rPr>
          <w:sz w:val="28"/>
          <w:szCs w:val="28"/>
        </w:rPr>
        <w:t>постійну комісію міської ради з питань освіти, молоді, культури, спорту, охорони здоров`я, соціального захисту населення,</w:t>
      </w:r>
      <w:r w:rsidR="005A57B4">
        <w:rPr>
          <w:sz w:val="28"/>
          <w:szCs w:val="28"/>
        </w:rPr>
        <w:t xml:space="preserve"> </w:t>
      </w:r>
      <w:r w:rsidRPr="00FB26BB">
        <w:rPr>
          <w:sz w:val="28"/>
          <w:szCs w:val="28"/>
        </w:rPr>
        <w:t xml:space="preserve">(голова комісії – </w:t>
      </w:r>
      <w:r w:rsidR="005A57B4">
        <w:rPr>
          <w:sz w:val="28"/>
          <w:szCs w:val="28"/>
        </w:rPr>
        <w:t>Барабащук В.В.</w:t>
      </w:r>
      <w:r w:rsidRPr="00FB26BB">
        <w:rPr>
          <w:sz w:val="28"/>
          <w:szCs w:val="28"/>
        </w:rPr>
        <w:t xml:space="preserve">) та постійну комісію міської ради з питань бюджету та фінансів, соціально-економічного розвитку, підприємництва, інвестицій, співробітництва територіальних громад та міжнародного партнерства (голова комісії – </w:t>
      </w:r>
      <w:proofErr w:type="spellStart"/>
      <w:r w:rsidR="005A57B4">
        <w:rPr>
          <w:sz w:val="28"/>
          <w:szCs w:val="28"/>
        </w:rPr>
        <w:t>Пацарнюк</w:t>
      </w:r>
      <w:proofErr w:type="spellEnd"/>
      <w:r w:rsidR="005A57B4">
        <w:rPr>
          <w:sz w:val="28"/>
          <w:szCs w:val="28"/>
        </w:rPr>
        <w:t xml:space="preserve"> Л.В.</w:t>
      </w:r>
      <w:r w:rsidRPr="00FB26BB">
        <w:rPr>
          <w:sz w:val="28"/>
          <w:szCs w:val="28"/>
        </w:rPr>
        <w:t>).</w:t>
      </w:r>
    </w:p>
    <w:p w14:paraId="0730CB38" w14:textId="77777777" w:rsidR="00446904" w:rsidRDefault="00446904" w:rsidP="00E01C17">
      <w:pPr>
        <w:pStyle w:val="1"/>
        <w:shd w:val="clear" w:color="auto" w:fill="FFFFFF"/>
        <w:tabs>
          <w:tab w:val="left" w:pos="6521"/>
        </w:tabs>
        <w:spacing w:before="0" w:beforeAutospacing="0" w:after="0" w:afterAutospacing="0"/>
        <w:jc w:val="both"/>
        <w:rPr>
          <w:sz w:val="28"/>
          <w:szCs w:val="28"/>
        </w:rPr>
      </w:pPr>
    </w:p>
    <w:p w14:paraId="75F0D970" w14:textId="77777777" w:rsidR="00446904" w:rsidRPr="00882B09" w:rsidRDefault="00446904" w:rsidP="00446904">
      <w:pPr>
        <w:pStyle w:val="1"/>
        <w:shd w:val="clear" w:color="auto" w:fill="FFFFFF"/>
        <w:tabs>
          <w:tab w:val="left" w:pos="6521"/>
        </w:tabs>
        <w:spacing w:before="0" w:beforeAutospacing="0" w:after="0" w:afterAutospacing="0"/>
        <w:ind w:firstLine="708"/>
        <w:jc w:val="both"/>
        <w:rPr>
          <w:color w:val="000000"/>
          <w:sz w:val="21"/>
          <w:szCs w:val="21"/>
        </w:rPr>
      </w:pPr>
    </w:p>
    <w:p w14:paraId="33D2A370" w14:textId="5ABDA58B" w:rsidR="00446904" w:rsidRPr="005A57B4" w:rsidRDefault="00446904" w:rsidP="00446904">
      <w:pPr>
        <w:shd w:val="clear" w:color="auto" w:fill="FFFFFF"/>
        <w:jc w:val="both"/>
        <w:rPr>
          <w:b/>
          <w:bCs/>
          <w:color w:val="000000"/>
          <w:sz w:val="28"/>
          <w:szCs w:val="28"/>
          <w:bdr w:val="none" w:sz="0" w:space="0" w:color="auto" w:frame="1"/>
          <w:lang w:val="uk-UA" w:eastAsia="uk-UA"/>
        </w:rPr>
      </w:pPr>
      <w:proofErr w:type="spellStart"/>
      <w:r w:rsidRPr="005A57B4">
        <w:rPr>
          <w:b/>
          <w:bCs/>
          <w:color w:val="000000"/>
          <w:sz w:val="28"/>
          <w:szCs w:val="28"/>
          <w:bdr w:val="none" w:sz="0" w:space="0" w:color="auto" w:frame="1"/>
          <w:lang w:eastAsia="uk-UA"/>
        </w:rPr>
        <w:t>Міський</w:t>
      </w:r>
      <w:proofErr w:type="spellEnd"/>
      <w:r w:rsidRPr="005A57B4">
        <w:rPr>
          <w:b/>
          <w:bCs/>
          <w:color w:val="000000"/>
          <w:sz w:val="28"/>
          <w:szCs w:val="28"/>
          <w:bdr w:val="none" w:sz="0" w:space="0" w:color="auto" w:frame="1"/>
          <w:lang w:eastAsia="uk-UA"/>
        </w:rPr>
        <w:t xml:space="preserve"> голова</w:t>
      </w:r>
      <w:r w:rsidRPr="005A57B4">
        <w:rPr>
          <w:b/>
          <w:bCs/>
          <w:color w:val="000000"/>
          <w:sz w:val="28"/>
          <w:szCs w:val="28"/>
          <w:bdr w:val="none" w:sz="0" w:space="0" w:color="auto" w:frame="1"/>
          <w:lang w:eastAsia="uk-UA"/>
        </w:rPr>
        <w:tab/>
      </w:r>
      <w:r w:rsidRPr="005A57B4">
        <w:rPr>
          <w:b/>
          <w:bCs/>
          <w:color w:val="000000"/>
          <w:sz w:val="28"/>
          <w:szCs w:val="28"/>
          <w:bdr w:val="none" w:sz="0" w:space="0" w:color="auto" w:frame="1"/>
          <w:lang w:eastAsia="uk-UA"/>
        </w:rPr>
        <w:tab/>
      </w:r>
      <w:r w:rsidRPr="005A57B4">
        <w:rPr>
          <w:b/>
          <w:bCs/>
          <w:color w:val="000000"/>
          <w:sz w:val="28"/>
          <w:szCs w:val="28"/>
          <w:bdr w:val="none" w:sz="0" w:space="0" w:color="auto" w:frame="1"/>
          <w:lang w:eastAsia="uk-UA"/>
        </w:rPr>
        <w:tab/>
      </w:r>
      <w:r w:rsidRPr="005A57B4">
        <w:rPr>
          <w:b/>
          <w:bCs/>
          <w:color w:val="000000"/>
          <w:sz w:val="28"/>
          <w:szCs w:val="28"/>
          <w:bdr w:val="none" w:sz="0" w:space="0" w:color="auto" w:frame="1"/>
          <w:lang w:eastAsia="uk-UA"/>
        </w:rPr>
        <w:tab/>
      </w:r>
      <w:r w:rsidRPr="005A57B4">
        <w:rPr>
          <w:b/>
          <w:bCs/>
          <w:color w:val="000000"/>
          <w:sz w:val="28"/>
          <w:szCs w:val="28"/>
          <w:bdr w:val="none" w:sz="0" w:space="0" w:color="auto" w:frame="1"/>
          <w:lang w:eastAsia="uk-UA"/>
        </w:rPr>
        <w:tab/>
      </w:r>
      <w:r w:rsidRPr="005A57B4">
        <w:rPr>
          <w:b/>
          <w:bCs/>
          <w:color w:val="000000"/>
          <w:sz w:val="28"/>
          <w:szCs w:val="28"/>
          <w:bdr w:val="none" w:sz="0" w:space="0" w:color="auto" w:frame="1"/>
          <w:lang w:eastAsia="uk-UA"/>
        </w:rPr>
        <w:tab/>
      </w:r>
      <w:r w:rsidRPr="005A57B4">
        <w:rPr>
          <w:b/>
          <w:bCs/>
          <w:color w:val="000000"/>
          <w:sz w:val="28"/>
          <w:szCs w:val="28"/>
          <w:bdr w:val="none" w:sz="0" w:space="0" w:color="auto" w:frame="1"/>
          <w:lang w:eastAsia="uk-UA"/>
        </w:rPr>
        <w:tab/>
      </w:r>
      <w:r w:rsidR="005A57B4">
        <w:rPr>
          <w:b/>
          <w:bCs/>
          <w:color w:val="000000"/>
          <w:sz w:val="28"/>
          <w:szCs w:val="28"/>
          <w:bdr w:val="none" w:sz="0" w:space="0" w:color="auto" w:frame="1"/>
          <w:lang w:val="uk-UA" w:eastAsia="uk-UA"/>
        </w:rPr>
        <w:t xml:space="preserve">            </w:t>
      </w:r>
      <w:r w:rsidR="005A57B4" w:rsidRPr="005A57B4">
        <w:rPr>
          <w:b/>
          <w:bCs/>
          <w:color w:val="000000"/>
          <w:sz w:val="28"/>
          <w:szCs w:val="28"/>
          <w:bdr w:val="none" w:sz="0" w:space="0" w:color="auto" w:frame="1"/>
          <w:lang w:val="uk-UA" w:eastAsia="uk-UA"/>
        </w:rPr>
        <w:t>Василь РАДИШ</w:t>
      </w:r>
    </w:p>
    <w:p w14:paraId="32D4BC02" w14:textId="77777777" w:rsidR="00446904" w:rsidRPr="005A57B4" w:rsidRDefault="00446904" w:rsidP="00446904">
      <w:pPr>
        <w:jc w:val="right"/>
        <w:rPr>
          <w:b/>
          <w:bCs/>
        </w:rPr>
      </w:pPr>
    </w:p>
    <w:p w14:paraId="1A4530C0" w14:textId="77777777" w:rsidR="00446904" w:rsidRDefault="00446904" w:rsidP="00446904">
      <w:pPr>
        <w:jc w:val="right"/>
      </w:pPr>
    </w:p>
    <w:p w14:paraId="55C9F66B" w14:textId="77777777" w:rsidR="005A57B4" w:rsidRDefault="005A57B4" w:rsidP="00E01C17"/>
    <w:p w14:paraId="473F49EF" w14:textId="3884B2BE" w:rsidR="00446904" w:rsidRPr="0015659B" w:rsidRDefault="00446904" w:rsidP="00446904">
      <w:pPr>
        <w:jc w:val="right"/>
        <w:rPr>
          <w:lang w:val="uk-UA"/>
        </w:rPr>
      </w:pPr>
      <w:proofErr w:type="spellStart"/>
      <w:r>
        <w:t>Д</w:t>
      </w:r>
      <w:r w:rsidRPr="0073659F">
        <w:t>одаток</w:t>
      </w:r>
      <w:proofErr w:type="spellEnd"/>
      <w:r>
        <w:rPr>
          <w:lang w:val="uk-UA"/>
        </w:rPr>
        <w:t xml:space="preserve"> 1</w:t>
      </w:r>
    </w:p>
    <w:p w14:paraId="62043342" w14:textId="567A1D47" w:rsidR="00446904" w:rsidRPr="0073659F" w:rsidRDefault="00446904" w:rsidP="00446904">
      <w:pPr>
        <w:jc w:val="right"/>
      </w:pPr>
      <w:r w:rsidRPr="0073659F">
        <w:t xml:space="preserve">до </w:t>
      </w:r>
      <w:proofErr w:type="spellStart"/>
      <w:r w:rsidRPr="0073659F">
        <w:t>рішенн</w:t>
      </w:r>
      <w:proofErr w:type="spellEnd"/>
      <w:r w:rsidR="005A57B4">
        <w:rPr>
          <w:lang w:val="uk-UA"/>
        </w:rPr>
        <w:t>я________</w:t>
      </w:r>
      <w:proofErr w:type="spellStart"/>
      <w:r w:rsidRPr="0073659F">
        <w:t>сесії</w:t>
      </w:r>
      <w:proofErr w:type="spellEnd"/>
      <w:r w:rsidRPr="0073659F">
        <w:t xml:space="preserve"> </w:t>
      </w:r>
    </w:p>
    <w:p w14:paraId="562F5839" w14:textId="430F50E9" w:rsidR="00446904" w:rsidRPr="0073659F" w:rsidRDefault="005A57B4" w:rsidP="00446904">
      <w:pPr>
        <w:jc w:val="right"/>
      </w:pPr>
      <w:proofErr w:type="spellStart"/>
      <w:r>
        <w:t>Заставнівської</w:t>
      </w:r>
      <w:proofErr w:type="spellEnd"/>
      <w:r w:rsidRPr="0073659F">
        <w:t xml:space="preserve"> </w:t>
      </w:r>
      <w:proofErr w:type="spellStart"/>
      <w:r w:rsidR="00446904" w:rsidRPr="0073659F">
        <w:t>міської</w:t>
      </w:r>
      <w:proofErr w:type="spellEnd"/>
      <w:r w:rsidR="00446904" w:rsidRPr="0073659F">
        <w:t xml:space="preserve"> ради</w:t>
      </w:r>
      <w:r>
        <w:rPr>
          <w:lang w:val="uk-UA"/>
        </w:rPr>
        <w:t>____</w:t>
      </w:r>
      <w:proofErr w:type="spellStart"/>
      <w:r w:rsidR="00446904" w:rsidRPr="0073659F">
        <w:t>скликання</w:t>
      </w:r>
      <w:proofErr w:type="spellEnd"/>
      <w:r w:rsidR="00446904" w:rsidRPr="0073659F">
        <w:t xml:space="preserve"> </w:t>
      </w:r>
    </w:p>
    <w:p w14:paraId="71585619" w14:textId="6FD8145B" w:rsidR="00446904" w:rsidRPr="0023545F" w:rsidRDefault="00446904" w:rsidP="00446904">
      <w:pPr>
        <w:jc w:val="right"/>
        <w:rPr>
          <w:lang w:val="uk-UA"/>
        </w:rPr>
      </w:pPr>
      <w:proofErr w:type="spellStart"/>
      <w:r w:rsidRPr="0073659F">
        <w:t>від</w:t>
      </w:r>
      <w:proofErr w:type="spellEnd"/>
      <w:r w:rsidRPr="0073659F">
        <w:t xml:space="preserve"> </w:t>
      </w:r>
      <w:r w:rsidR="005A57B4">
        <w:rPr>
          <w:lang w:val="uk-UA"/>
        </w:rPr>
        <w:t>«__</w:t>
      </w:r>
      <w:proofErr w:type="gramStart"/>
      <w:r w:rsidR="005A57B4">
        <w:rPr>
          <w:lang w:val="uk-UA"/>
        </w:rPr>
        <w:t>_»_</w:t>
      </w:r>
      <w:proofErr w:type="gramEnd"/>
      <w:r w:rsidR="005A57B4">
        <w:rPr>
          <w:lang w:val="uk-UA"/>
        </w:rPr>
        <w:t>_____</w:t>
      </w:r>
      <w:r w:rsidRPr="0073659F">
        <w:t>202</w:t>
      </w:r>
      <w:r w:rsidR="005A57B4">
        <w:rPr>
          <w:lang w:val="uk-UA"/>
        </w:rPr>
        <w:t>4</w:t>
      </w:r>
      <w:r w:rsidRPr="0073659F">
        <w:t xml:space="preserve"> року №</w:t>
      </w:r>
      <w:r w:rsidR="005A57B4">
        <w:rPr>
          <w:lang w:val="uk-UA"/>
        </w:rPr>
        <w:t>___</w:t>
      </w:r>
    </w:p>
    <w:p w14:paraId="64EC03A7" w14:textId="77777777" w:rsidR="00446904" w:rsidRPr="0015659B" w:rsidRDefault="00446904" w:rsidP="00446904">
      <w:pPr>
        <w:shd w:val="clear" w:color="auto" w:fill="FFFFFF"/>
        <w:tabs>
          <w:tab w:val="left" w:pos="6521"/>
        </w:tabs>
        <w:jc w:val="right"/>
        <w:rPr>
          <w:lang w:val="uk-UA"/>
        </w:rPr>
      </w:pPr>
    </w:p>
    <w:p w14:paraId="4D550033" w14:textId="77777777" w:rsidR="00446904" w:rsidRPr="00EA2E8A" w:rsidRDefault="00446904" w:rsidP="00446904">
      <w:pPr>
        <w:tabs>
          <w:tab w:val="left" w:pos="7080"/>
        </w:tabs>
        <w:ind w:firstLine="5613"/>
        <w:contextualSpacing/>
        <w:jc w:val="both"/>
        <w:rPr>
          <w:sz w:val="28"/>
          <w:szCs w:val="28"/>
        </w:rPr>
      </w:pPr>
    </w:p>
    <w:p w14:paraId="50F578E5" w14:textId="77777777" w:rsidR="00446904" w:rsidRPr="00B83C62" w:rsidRDefault="00446904" w:rsidP="00446904">
      <w:pPr>
        <w:tabs>
          <w:tab w:val="left" w:pos="7080"/>
        </w:tabs>
        <w:contextualSpacing/>
        <w:jc w:val="center"/>
        <w:rPr>
          <w:b/>
          <w:bCs/>
        </w:rPr>
      </w:pPr>
      <w:r w:rsidRPr="00B83C62">
        <w:rPr>
          <w:b/>
          <w:bCs/>
        </w:rPr>
        <w:t>ПОКАЗНИКИ</w:t>
      </w:r>
    </w:p>
    <w:p w14:paraId="742BD742" w14:textId="77777777" w:rsidR="00446904" w:rsidRPr="00B83C62" w:rsidRDefault="00446904" w:rsidP="00446904">
      <w:pPr>
        <w:tabs>
          <w:tab w:val="left" w:pos="7080"/>
        </w:tabs>
        <w:contextualSpacing/>
        <w:jc w:val="center"/>
        <w:rPr>
          <w:b/>
          <w:bCs/>
        </w:rPr>
      </w:pPr>
      <w:r w:rsidRPr="00B83C62">
        <w:rPr>
          <w:b/>
          <w:bCs/>
        </w:rPr>
        <w:t xml:space="preserve">для </w:t>
      </w:r>
      <w:proofErr w:type="spellStart"/>
      <w:r w:rsidRPr="00B83C62">
        <w:rPr>
          <w:b/>
          <w:bCs/>
        </w:rPr>
        <w:t>віднесення</w:t>
      </w:r>
      <w:proofErr w:type="spellEnd"/>
      <w:r w:rsidRPr="00B83C62">
        <w:rPr>
          <w:b/>
          <w:bCs/>
        </w:rPr>
        <w:t xml:space="preserve"> до </w:t>
      </w:r>
      <w:proofErr w:type="spellStart"/>
      <w:r w:rsidRPr="00B83C62">
        <w:rPr>
          <w:b/>
          <w:bCs/>
        </w:rPr>
        <w:t>груп</w:t>
      </w:r>
      <w:proofErr w:type="spellEnd"/>
      <w:r w:rsidRPr="00B83C62">
        <w:rPr>
          <w:b/>
          <w:bCs/>
        </w:rPr>
        <w:t xml:space="preserve"> за оплатою </w:t>
      </w:r>
      <w:proofErr w:type="spellStart"/>
      <w:r w:rsidRPr="00B83C62">
        <w:rPr>
          <w:b/>
          <w:bCs/>
        </w:rPr>
        <w:t>праці</w:t>
      </w:r>
      <w:proofErr w:type="spellEnd"/>
      <w:r w:rsidRPr="00B83C62">
        <w:rPr>
          <w:b/>
          <w:bCs/>
        </w:rPr>
        <w:t xml:space="preserve"> </w:t>
      </w:r>
      <w:proofErr w:type="spellStart"/>
      <w:r w:rsidRPr="00B83C62">
        <w:rPr>
          <w:b/>
          <w:bCs/>
        </w:rPr>
        <w:t>керівних</w:t>
      </w:r>
      <w:proofErr w:type="spellEnd"/>
      <w:r w:rsidRPr="00B83C62">
        <w:rPr>
          <w:b/>
          <w:bCs/>
        </w:rPr>
        <w:t xml:space="preserve"> </w:t>
      </w:r>
      <w:proofErr w:type="spellStart"/>
      <w:r w:rsidRPr="00B83C62">
        <w:rPr>
          <w:b/>
          <w:bCs/>
        </w:rPr>
        <w:t>працівників</w:t>
      </w:r>
      <w:proofErr w:type="spellEnd"/>
    </w:p>
    <w:p w14:paraId="50EDF8A9" w14:textId="058A956E" w:rsidR="00446904" w:rsidRPr="00B83C62" w:rsidRDefault="00446904" w:rsidP="00446904">
      <w:pPr>
        <w:tabs>
          <w:tab w:val="left" w:pos="7080"/>
        </w:tabs>
        <w:contextualSpacing/>
        <w:jc w:val="center"/>
        <w:rPr>
          <w:b/>
          <w:bCs/>
        </w:rPr>
      </w:pPr>
      <w:proofErr w:type="spellStart"/>
      <w:r w:rsidRPr="00B83C62">
        <w:rPr>
          <w:b/>
          <w:bCs/>
        </w:rPr>
        <w:t>клубних</w:t>
      </w:r>
      <w:proofErr w:type="spellEnd"/>
      <w:r w:rsidRPr="00B83C62">
        <w:rPr>
          <w:b/>
          <w:bCs/>
        </w:rPr>
        <w:t xml:space="preserve"> </w:t>
      </w:r>
      <w:proofErr w:type="spellStart"/>
      <w:r w:rsidRPr="00B83C62">
        <w:rPr>
          <w:b/>
          <w:bCs/>
        </w:rPr>
        <w:t>закладів</w:t>
      </w:r>
      <w:proofErr w:type="spellEnd"/>
    </w:p>
    <w:p w14:paraId="546944A2" w14:textId="77777777" w:rsidR="00446904" w:rsidRPr="00B83C62" w:rsidRDefault="00446904" w:rsidP="00446904">
      <w:pPr>
        <w:tabs>
          <w:tab w:val="left" w:pos="7080"/>
        </w:tabs>
        <w:contextualSpacing/>
        <w:jc w:val="cente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1927"/>
        <w:gridCol w:w="1928"/>
        <w:gridCol w:w="1921"/>
        <w:gridCol w:w="1929"/>
        <w:gridCol w:w="1933"/>
      </w:tblGrid>
      <w:tr w:rsidR="00446904" w:rsidRPr="00B83C62" w14:paraId="159A3DBC" w14:textId="77777777" w:rsidTr="009C219D">
        <w:tc>
          <w:tcPr>
            <w:tcW w:w="1927" w:type="dxa"/>
            <w:vMerge w:val="restart"/>
            <w:tcBorders>
              <w:top w:val="single" w:sz="2" w:space="0" w:color="000000"/>
              <w:left w:val="single" w:sz="2" w:space="0" w:color="000000"/>
              <w:bottom w:val="single" w:sz="2" w:space="0" w:color="000000"/>
            </w:tcBorders>
            <w:shd w:val="clear" w:color="auto" w:fill="auto"/>
          </w:tcPr>
          <w:p w14:paraId="657AE180" w14:textId="77777777" w:rsidR="00446904" w:rsidRPr="005A57B4" w:rsidRDefault="00446904" w:rsidP="009C219D">
            <w:pPr>
              <w:pStyle w:val="a7"/>
              <w:rPr>
                <w:rFonts w:cs="Times New Roman"/>
                <w:b/>
                <w:bCs/>
              </w:rPr>
            </w:pPr>
          </w:p>
          <w:p w14:paraId="3629E5DC" w14:textId="77777777" w:rsidR="00446904" w:rsidRPr="005A57B4" w:rsidRDefault="00446904" w:rsidP="009C219D">
            <w:pPr>
              <w:pStyle w:val="a7"/>
              <w:jc w:val="center"/>
              <w:rPr>
                <w:rFonts w:cs="Times New Roman"/>
                <w:b/>
                <w:bCs/>
              </w:rPr>
            </w:pPr>
            <w:r w:rsidRPr="005A57B4">
              <w:rPr>
                <w:rFonts w:cs="Times New Roman"/>
                <w:b/>
                <w:bCs/>
              </w:rPr>
              <w:t>Показники</w:t>
            </w:r>
          </w:p>
        </w:tc>
        <w:tc>
          <w:tcPr>
            <w:tcW w:w="7711" w:type="dxa"/>
            <w:gridSpan w:val="4"/>
            <w:tcBorders>
              <w:top w:val="single" w:sz="2" w:space="0" w:color="000000"/>
              <w:left w:val="single" w:sz="2" w:space="0" w:color="000000"/>
              <w:bottom w:val="single" w:sz="2" w:space="0" w:color="000000"/>
              <w:right w:val="single" w:sz="2" w:space="0" w:color="000000"/>
            </w:tcBorders>
            <w:shd w:val="clear" w:color="auto" w:fill="auto"/>
          </w:tcPr>
          <w:p w14:paraId="0063F427" w14:textId="77777777" w:rsidR="00446904" w:rsidRPr="005A57B4" w:rsidRDefault="00446904" w:rsidP="009C219D">
            <w:pPr>
              <w:pStyle w:val="a7"/>
              <w:jc w:val="center"/>
              <w:rPr>
                <w:rFonts w:cs="Times New Roman"/>
                <w:b/>
                <w:bCs/>
              </w:rPr>
            </w:pPr>
            <w:r w:rsidRPr="005A57B4">
              <w:rPr>
                <w:rFonts w:cs="Times New Roman"/>
                <w:b/>
                <w:bCs/>
              </w:rPr>
              <w:t>Групи за оплатою праці</w:t>
            </w:r>
          </w:p>
        </w:tc>
      </w:tr>
      <w:tr w:rsidR="00446904" w:rsidRPr="00B83C62" w14:paraId="065A4175" w14:textId="77777777" w:rsidTr="009C219D">
        <w:tc>
          <w:tcPr>
            <w:tcW w:w="1927" w:type="dxa"/>
            <w:vMerge/>
            <w:tcBorders>
              <w:top w:val="single" w:sz="2" w:space="0" w:color="000000"/>
              <w:left w:val="single" w:sz="2" w:space="0" w:color="000000"/>
              <w:bottom w:val="single" w:sz="2" w:space="0" w:color="000000"/>
            </w:tcBorders>
            <w:shd w:val="clear" w:color="auto" w:fill="auto"/>
          </w:tcPr>
          <w:p w14:paraId="593F064D" w14:textId="77777777" w:rsidR="00446904" w:rsidRPr="005A57B4" w:rsidRDefault="00446904" w:rsidP="009C219D">
            <w:pPr>
              <w:pStyle w:val="a7"/>
              <w:rPr>
                <w:rFonts w:cs="Times New Roman"/>
                <w:b/>
                <w:bCs/>
              </w:rPr>
            </w:pPr>
          </w:p>
        </w:tc>
        <w:tc>
          <w:tcPr>
            <w:tcW w:w="1928" w:type="dxa"/>
            <w:tcBorders>
              <w:top w:val="single" w:sz="2" w:space="0" w:color="000000"/>
              <w:left w:val="single" w:sz="2" w:space="0" w:color="000000"/>
              <w:bottom w:val="single" w:sz="2" w:space="0" w:color="000000"/>
            </w:tcBorders>
            <w:shd w:val="clear" w:color="auto" w:fill="auto"/>
          </w:tcPr>
          <w:p w14:paraId="61E1983C" w14:textId="77777777" w:rsidR="00446904" w:rsidRPr="005A57B4" w:rsidRDefault="00446904" w:rsidP="009C219D">
            <w:pPr>
              <w:pStyle w:val="a7"/>
              <w:jc w:val="center"/>
              <w:rPr>
                <w:rFonts w:cs="Times New Roman"/>
                <w:b/>
                <w:bCs/>
              </w:rPr>
            </w:pPr>
            <w:r w:rsidRPr="005A57B4">
              <w:rPr>
                <w:rFonts w:cs="Times New Roman"/>
                <w:b/>
                <w:bCs/>
              </w:rPr>
              <w:t>І</w:t>
            </w:r>
          </w:p>
        </w:tc>
        <w:tc>
          <w:tcPr>
            <w:tcW w:w="1921" w:type="dxa"/>
            <w:tcBorders>
              <w:top w:val="single" w:sz="2" w:space="0" w:color="000000"/>
              <w:left w:val="single" w:sz="2" w:space="0" w:color="000000"/>
              <w:bottom w:val="single" w:sz="2" w:space="0" w:color="000000"/>
            </w:tcBorders>
            <w:shd w:val="clear" w:color="auto" w:fill="auto"/>
          </w:tcPr>
          <w:p w14:paraId="269A272A" w14:textId="77777777" w:rsidR="00446904" w:rsidRPr="005A57B4" w:rsidRDefault="00446904" w:rsidP="009C219D">
            <w:pPr>
              <w:pStyle w:val="a7"/>
              <w:jc w:val="center"/>
              <w:rPr>
                <w:rFonts w:cs="Times New Roman"/>
                <w:b/>
                <w:bCs/>
              </w:rPr>
            </w:pPr>
            <w:r w:rsidRPr="005A57B4">
              <w:rPr>
                <w:rFonts w:cs="Times New Roman"/>
                <w:b/>
                <w:bCs/>
              </w:rPr>
              <w:t>ІІ</w:t>
            </w:r>
          </w:p>
        </w:tc>
        <w:tc>
          <w:tcPr>
            <w:tcW w:w="1929" w:type="dxa"/>
            <w:tcBorders>
              <w:top w:val="single" w:sz="2" w:space="0" w:color="000000"/>
              <w:left w:val="single" w:sz="2" w:space="0" w:color="000000"/>
              <w:bottom w:val="single" w:sz="2" w:space="0" w:color="000000"/>
            </w:tcBorders>
            <w:shd w:val="clear" w:color="auto" w:fill="auto"/>
          </w:tcPr>
          <w:p w14:paraId="02DD4948" w14:textId="77777777" w:rsidR="00446904" w:rsidRPr="005A57B4" w:rsidRDefault="00446904" w:rsidP="009C219D">
            <w:pPr>
              <w:pStyle w:val="a7"/>
              <w:jc w:val="center"/>
              <w:rPr>
                <w:rFonts w:cs="Times New Roman"/>
                <w:b/>
                <w:bCs/>
              </w:rPr>
            </w:pPr>
            <w:r w:rsidRPr="005A57B4">
              <w:rPr>
                <w:rFonts w:cs="Times New Roman"/>
                <w:b/>
                <w:bCs/>
              </w:rPr>
              <w:t>ІІІ</w:t>
            </w:r>
          </w:p>
        </w:tc>
        <w:tc>
          <w:tcPr>
            <w:tcW w:w="1933" w:type="dxa"/>
            <w:tcBorders>
              <w:top w:val="single" w:sz="2" w:space="0" w:color="000000"/>
              <w:left w:val="single" w:sz="2" w:space="0" w:color="000000"/>
              <w:bottom w:val="single" w:sz="2" w:space="0" w:color="000000"/>
              <w:right w:val="single" w:sz="2" w:space="0" w:color="000000"/>
            </w:tcBorders>
            <w:shd w:val="clear" w:color="auto" w:fill="auto"/>
          </w:tcPr>
          <w:p w14:paraId="7E510C85" w14:textId="77777777" w:rsidR="00446904" w:rsidRPr="005A57B4" w:rsidRDefault="00446904" w:rsidP="009C219D">
            <w:pPr>
              <w:pStyle w:val="a7"/>
              <w:jc w:val="center"/>
              <w:rPr>
                <w:rFonts w:cs="Times New Roman"/>
                <w:b/>
                <w:bCs/>
              </w:rPr>
            </w:pPr>
            <w:r w:rsidRPr="005A57B4">
              <w:rPr>
                <w:rFonts w:cs="Times New Roman"/>
                <w:b/>
                <w:bCs/>
              </w:rPr>
              <w:t>ІV</w:t>
            </w:r>
          </w:p>
        </w:tc>
      </w:tr>
      <w:tr w:rsidR="00446904" w:rsidRPr="00B83C62" w14:paraId="6665C931" w14:textId="77777777" w:rsidTr="009C219D">
        <w:tc>
          <w:tcPr>
            <w:tcW w:w="1927" w:type="dxa"/>
            <w:tcBorders>
              <w:top w:val="single" w:sz="2" w:space="0" w:color="000000"/>
              <w:left w:val="single" w:sz="2" w:space="0" w:color="000000"/>
              <w:bottom w:val="single" w:sz="2" w:space="0" w:color="000000"/>
            </w:tcBorders>
            <w:shd w:val="clear" w:color="auto" w:fill="auto"/>
          </w:tcPr>
          <w:p w14:paraId="4F8DE8B7" w14:textId="77777777" w:rsidR="00446904" w:rsidRPr="005A57B4" w:rsidRDefault="00446904" w:rsidP="009C219D">
            <w:pPr>
              <w:pStyle w:val="a7"/>
              <w:jc w:val="center"/>
              <w:rPr>
                <w:rFonts w:cs="Times New Roman"/>
                <w:b/>
                <w:bCs/>
              </w:rPr>
            </w:pPr>
            <w:r w:rsidRPr="005A57B4">
              <w:rPr>
                <w:rFonts w:cs="Times New Roman"/>
                <w:b/>
                <w:bCs/>
              </w:rPr>
              <w:t>Кількість діючих протягом року клубних угрупувань</w:t>
            </w:r>
          </w:p>
          <w:p w14:paraId="12258BB3" w14:textId="77777777" w:rsidR="00446904" w:rsidRPr="005A57B4" w:rsidRDefault="00446904" w:rsidP="009C219D">
            <w:pPr>
              <w:pStyle w:val="a7"/>
              <w:jc w:val="center"/>
              <w:rPr>
                <w:rFonts w:cs="Times New Roman"/>
                <w:b/>
                <w:bCs/>
              </w:rPr>
            </w:pPr>
          </w:p>
        </w:tc>
        <w:tc>
          <w:tcPr>
            <w:tcW w:w="1928" w:type="dxa"/>
            <w:tcBorders>
              <w:top w:val="single" w:sz="2" w:space="0" w:color="000000"/>
              <w:left w:val="single" w:sz="2" w:space="0" w:color="000000"/>
              <w:bottom w:val="single" w:sz="2" w:space="0" w:color="000000"/>
            </w:tcBorders>
            <w:shd w:val="clear" w:color="auto" w:fill="auto"/>
            <w:vAlign w:val="center"/>
          </w:tcPr>
          <w:p w14:paraId="456D15FD" w14:textId="77777777" w:rsidR="00446904" w:rsidRPr="00B83C62" w:rsidRDefault="00446904" w:rsidP="009C219D">
            <w:pPr>
              <w:pStyle w:val="a7"/>
              <w:jc w:val="center"/>
              <w:rPr>
                <w:rFonts w:cs="Times New Roman"/>
              </w:rPr>
            </w:pPr>
            <w:r w:rsidRPr="00B83C62">
              <w:rPr>
                <w:rFonts w:cs="Times New Roman"/>
              </w:rPr>
              <w:t>16 і більше</w:t>
            </w:r>
          </w:p>
        </w:tc>
        <w:tc>
          <w:tcPr>
            <w:tcW w:w="1921" w:type="dxa"/>
            <w:tcBorders>
              <w:top w:val="single" w:sz="2" w:space="0" w:color="000000"/>
              <w:left w:val="single" w:sz="2" w:space="0" w:color="000000"/>
              <w:bottom w:val="single" w:sz="2" w:space="0" w:color="000000"/>
            </w:tcBorders>
            <w:shd w:val="clear" w:color="auto" w:fill="auto"/>
            <w:vAlign w:val="center"/>
          </w:tcPr>
          <w:p w14:paraId="04F15B16" w14:textId="77777777" w:rsidR="00446904" w:rsidRPr="00B83C62" w:rsidRDefault="00446904" w:rsidP="009C219D">
            <w:pPr>
              <w:pStyle w:val="a7"/>
              <w:jc w:val="center"/>
              <w:rPr>
                <w:rFonts w:cs="Times New Roman"/>
              </w:rPr>
            </w:pPr>
            <w:r w:rsidRPr="00B83C62">
              <w:rPr>
                <w:rFonts w:cs="Times New Roman"/>
              </w:rPr>
              <w:t>10-15</w:t>
            </w:r>
          </w:p>
        </w:tc>
        <w:tc>
          <w:tcPr>
            <w:tcW w:w="1929" w:type="dxa"/>
            <w:tcBorders>
              <w:top w:val="single" w:sz="2" w:space="0" w:color="000000"/>
              <w:left w:val="single" w:sz="2" w:space="0" w:color="000000"/>
              <w:bottom w:val="single" w:sz="2" w:space="0" w:color="000000"/>
            </w:tcBorders>
            <w:shd w:val="clear" w:color="auto" w:fill="auto"/>
            <w:vAlign w:val="center"/>
          </w:tcPr>
          <w:p w14:paraId="3A401C1B" w14:textId="77777777" w:rsidR="00446904" w:rsidRPr="00B83C62" w:rsidRDefault="00446904" w:rsidP="009C219D">
            <w:pPr>
              <w:pStyle w:val="a7"/>
              <w:jc w:val="center"/>
              <w:rPr>
                <w:rFonts w:cs="Times New Roman"/>
              </w:rPr>
            </w:pPr>
            <w:r w:rsidRPr="00B83C62">
              <w:rPr>
                <w:rFonts w:cs="Times New Roman"/>
              </w:rPr>
              <w:t>5-9</w:t>
            </w:r>
          </w:p>
        </w:tc>
        <w:tc>
          <w:tcPr>
            <w:tcW w:w="19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30BBA" w14:textId="77777777" w:rsidR="00446904" w:rsidRPr="00B83C62" w:rsidRDefault="00446904" w:rsidP="009C219D">
            <w:pPr>
              <w:pStyle w:val="a7"/>
              <w:jc w:val="center"/>
              <w:rPr>
                <w:rFonts w:cs="Times New Roman"/>
              </w:rPr>
            </w:pPr>
            <w:r w:rsidRPr="00B83C62">
              <w:rPr>
                <w:rFonts w:cs="Times New Roman"/>
              </w:rPr>
              <w:t>2-4</w:t>
            </w:r>
          </w:p>
        </w:tc>
      </w:tr>
      <w:tr w:rsidR="00446904" w:rsidRPr="00B83C62" w14:paraId="576803CB" w14:textId="77777777" w:rsidTr="009C219D">
        <w:tc>
          <w:tcPr>
            <w:tcW w:w="1927" w:type="dxa"/>
            <w:tcBorders>
              <w:top w:val="single" w:sz="2" w:space="0" w:color="000000"/>
              <w:left w:val="single" w:sz="2" w:space="0" w:color="000000"/>
              <w:bottom w:val="single" w:sz="2" w:space="0" w:color="000000"/>
            </w:tcBorders>
            <w:shd w:val="clear" w:color="auto" w:fill="auto"/>
          </w:tcPr>
          <w:p w14:paraId="75CB83D2" w14:textId="1AFFDC08" w:rsidR="00446904" w:rsidRPr="005A57B4" w:rsidRDefault="00CA6724" w:rsidP="009C219D">
            <w:pPr>
              <w:pStyle w:val="a7"/>
              <w:jc w:val="center"/>
              <w:rPr>
                <w:rFonts w:cs="Times New Roman"/>
                <w:b/>
                <w:bCs/>
              </w:rPr>
            </w:pPr>
            <w:proofErr w:type="spellStart"/>
            <w:r w:rsidRPr="00CA6724">
              <w:rPr>
                <w:rFonts w:cs="Times New Roman"/>
                <w:b/>
                <w:bCs/>
                <w:lang w:val="ru-RU"/>
              </w:rPr>
              <w:t>Кількість</w:t>
            </w:r>
            <w:proofErr w:type="spellEnd"/>
            <w:r w:rsidRPr="00CA6724">
              <w:rPr>
                <w:rFonts w:cs="Times New Roman"/>
                <w:b/>
                <w:bCs/>
                <w:lang w:val="ru-RU"/>
              </w:rPr>
              <w:t xml:space="preserve"> </w:t>
            </w:r>
            <w:proofErr w:type="spellStart"/>
            <w:r w:rsidRPr="00CA6724">
              <w:rPr>
                <w:rFonts w:cs="Times New Roman"/>
                <w:b/>
                <w:bCs/>
                <w:lang w:val="ru-RU"/>
              </w:rPr>
              <w:t>об'єктів</w:t>
            </w:r>
            <w:proofErr w:type="spellEnd"/>
            <w:r w:rsidRPr="00CA6724">
              <w:rPr>
                <w:rFonts w:cs="Times New Roman"/>
                <w:b/>
                <w:bCs/>
                <w:lang w:val="ru-RU"/>
              </w:rPr>
              <w:t xml:space="preserve"> </w:t>
            </w:r>
            <w:proofErr w:type="spellStart"/>
            <w:r w:rsidRPr="00CA6724">
              <w:rPr>
                <w:rFonts w:cs="Times New Roman"/>
                <w:b/>
                <w:bCs/>
                <w:lang w:val="ru-RU"/>
              </w:rPr>
              <w:t>дозвілля</w:t>
            </w:r>
            <w:proofErr w:type="spellEnd"/>
          </w:p>
        </w:tc>
        <w:tc>
          <w:tcPr>
            <w:tcW w:w="1928" w:type="dxa"/>
            <w:tcBorders>
              <w:top w:val="single" w:sz="2" w:space="0" w:color="000000"/>
              <w:left w:val="single" w:sz="2" w:space="0" w:color="000000"/>
              <w:bottom w:val="single" w:sz="2" w:space="0" w:color="000000"/>
            </w:tcBorders>
            <w:shd w:val="clear" w:color="auto" w:fill="auto"/>
            <w:vAlign w:val="center"/>
          </w:tcPr>
          <w:p w14:paraId="1B8D0B13" w14:textId="1F36A8DA" w:rsidR="00446904" w:rsidRPr="00B83C62" w:rsidRDefault="00446904" w:rsidP="009C219D">
            <w:pPr>
              <w:pStyle w:val="a7"/>
              <w:jc w:val="center"/>
              <w:rPr>
                <w:rFonts w:cs="Times New Roman"/>
              </w:rPr>
            </w:pPr>
          </w:p>
        </w:tc>
        <w:tc>
          <w:tcPr>
            <w:tcW w:w="1921" w:type="dxa"/>
            <w:tcBorders>
              <w:top w:val="single" w:sz="2" w:space="0" w:color="000000"/>
              <w:left w:val="single" w:sz="2" w:space="0" w:color="000000"/>
              <w:bottom w:val="single" w:sz="2" w:space="0" w:color="000000"/>
            </w:tcBorders>
            <w:shd w:val="clear" w:color="auto" w:fill="auto"/>
            <w:vAlign w:val="center"/>
          </w:tcPr>
          <w:p w14:paraId="0CEE8E14" w14:textId="6991F37B" w:rsidR="00446904" w:rsidRPr="00B83C62" w:rsidRDefault="00446904" w:rsidP="009C219D">
            <w:pPr>
              <w:pStyle w:val="a7"/>
              <w:jc w:val="center"/>
              <w:rPr>
                <w:rFonts w:cs="Times New Roman"/>
              </w:rPr>
            </w:pPr>
          </w:p>
        </w:tc>
        <w:tc>
          <w:tcPr>
            <w:tcW w:w="1929" w:type="dxa"/>
            <w:tcBorders>
              <w:top w:val="single" w:sz="2" w:space="0" w:color="000000"/>
              <w:left w:val="single" w:sz="2" w:space="0" w:color="000000"/>
              <w:bottom w:val="single" w:sz="2" w:space="0" w:color="000000"/>
            </w:tcBorders>
            <w:shd w:val="clear" w:color="auto" w:fill="auto"/>
            <w:vAlign w:val="center"/>
          </w:tcPr>
          <w:p w14:paraId="36CD5541" w14:textId="27E3CF3C" w:rsidR="00446904" w:rsidRPr="00B83C62" w:rsidRDefault="00446904" w:rsidP="009C219D">
            <w:pPr>
              <w:pStyle w:val="a7"/>
              <w:jc w:val="center"/>
              <w:rPr>
                <w:rFonts w:cs="Times New Roman"/>
              </w:rPr>
            </w:pPr>
          </w:p>
        </w:tc>
        <w:tc>
          <w:tcPr>
            <w:tcW w:w="193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C7D18" w14:textId="4F91CFF5" w:rsidR="00446904" w:rsidRPr="00B83C62" w:rsidRDefault="00446904" w:rsidP="009C219D">
            <w:pPr>
              <w:pStyle w:val="a7"/>
              <w:jc w:val="center"/>
              <w:rPr>
                <w:rFonts w:cs="Times New Roman"/>
              </w:rPr>
            </w:pPr>
          </w:p>
        </w:tc>
      </w:tr>
    </w:tbl>
    <w:p w14:paraId="4C66692C" w14:textId="77777777" w:rsidR="00446904" w:rsidRDefault="00446904" w:rsidP="00446904">
      <w:pPr>
        <w:tabs>
          <w:tab w:val="left" w:pos="7080"/>
        </w:tabs>
        <w:contextualSpacing/>
      </w:pPr>
    </w:p>
    <w:p w14:paraId="0FDDA271" w14:textId="77777777" w:rsidR="00446904" w:rsidRPr="00B83C62" w:rsidRDefault="00446904" w:rsidP="00446904">
      <w:pPr>
        <w:tabs>
          <w:tab w:val="left" w:pos="7080"/>
        </w:tabs>
        <w:contextualSpacing/>
      </w:pPr>
    </w:p>
    <w:p w14:paraId="44AD7A47" w14:textId="77777777" w:rsidR="00446904" w:rsidRPr="00B83C62" w:rsidRDefault="00446904" w:rsidP="00446904">
      <w:pPr>
        <w:shd w:val="clear" w:color="auto" w:fill="FFFFFF"/>
        <w:tabs>
          <w:tab w:val="left" w:pos="6521"/>
        </w:tabs>
        <w:jc w:val="right"/>
      </w:pPr>
    </w:p>
    <w:p w14:paraId="34CD766B" w14:textId="77777777" w:rsidR="00E01C17" w:rsidRDefault="00E01C17" w:rsidP="00446904">
      <w:pPr>
        <w:tabs>
          <w:tab w:val="left" w:pos="1340"/>
          <w:tab w:val="left" w:pos="6521"/>
        </w:tabs>
        <w:jc w:val="both"/>
        <w:rPr>
          <w:b/>
          <w:bCs/>
        </w:rPr>
      </w:pPr>
    </w:p>
    <w:p w14:paraId="6CBEC201" w14:textId="77777777" w:rsidR="00E01C17" w:rsidRDefault="00E01C17" w:rsidP="00446904">
      <w:pPr>
        <w:tabs>
          <w:tab w:val="left" w:pos="1340"/>
          <w:tab w:val="left" w:pos="6521"/>
        </w:tabs>
        <w:jc w:val="both"/>
        <w:rPr>
          <w:b/>
          <w:bCs/>
        </w:rPr>
      </w:pPr>
    </w:p>
    <w:p w14:paraId="54886F49" w14:textId="77777777" w:rsidR="00E01C17" w:rsidRDefault="00E01C17" w:rsidP="00446904">
      <w:pPr>
        <w:tabs>
          <w:tab w:val="left" w:pos="1340"/>
          <w:tab w:val="left" w:pos="6521"/>
        </w:tabs>
        <w:jc w:val="both"/>
        <w:rPr>
          <w:b/>
          <w:bCs/>
        </w:rPr>
      </w:pPr>
    </w:p>
    <w:p w14:paraId="663D138A" w14:textId="77777777" w:rsidR="00E01C17" w:rsidRDefault="00E01C17" w:rsidP="00446904">
      <w:pPr>
        <w:tabs>
          <w:tab w:val="left" w:pos="1340"/>
          <w:tab w:val="left" w:pos="6521"/>
        </w:tabs>
        <w:jc w:val="both"/>
        <w:rPr>
          <w:b/>
          <w:bCs/>
        </w:rPr>
      </w:pPr>
    </w:p>
    <w:p w14:paraId="4E38DC98" w14:textId="5B0230FF" w:rsidR="00446904" w:rsidRPr="005A57B4" w:rsidRDefault="00446904" w:rsidP="00446904">
      <w:pPr>
        <w:tabs>
          <w:tab w:val="left" w:pos="1340"/>
          <w:tab w:val="left" w:pos="6521"/>
        </w:tabs>
        <w:jc w:val="both"/>
        <w:rPr>
          <w:b/>
          <w:bCs/>
          <w:lang w:val="uk-UA"/>
        </w:rPr>
      </w:pPr>
      <w:proofErr w:type="spellStart"/>
      <w:r w:rsidRPr="005A57B4">
        <w:rPr>
          <w:b/>
          <w:bCs/>
        </w:rPr>
        <w:t>Секретар</w:t>
      </w:r>
      <w:proofErr w:type="spellEnd"/>
      <w:r w:rsidRPr="005A57B4">
        <w:rPr>
          <w:b/>
          <w:bCs/>
        </w:rPr>
        <w:t xml:space="preserve"> </w:t>
      </w:r>
      <w:proofErr w:type="spellStart"/>
      <w:r w:rsidRPr="005A57B4">
        <w:rPr>
          <w:b/>
          <w:bCs/>
        </w:rPr>
        <w:t>міської</w:t>
      </w:r>
      <w:proofErr w:type="spellEnd"/>
      <w:r w:rsidRPr="005A57B4">
        <w:rPr>
          <w:b/>
          <w:bCs/>
        </w:rPr>
        <w:t xml:space="preserve"> ради</w:t>
      </w:r>
      <w:r w:rsidRPr="005A57B4">
        <w:rPr>
          <w:b/>
          <w:bCs/>
        </w:rPr>
        <w:tab/>
      </w:r>
      <w:r w:rsidR="00CA6724">
        <w:rPr>
          <w:b/>
          <w:bCs/>
          <w:lang w:val="uk-UA"/>
        </w:rPr>
        <w:t xml:space="preserve">              </w:t>
      </w:r>
      <w:r w:rsidR="005A57B4" w:rsidRPr="005A57B4">
        <w:rPr>
          <w:b/>
          <w:bCs/>
          <w:lang w:val="uk-UA"/>
        </w:rPr>
        <w:t>Руслан ЛЕВАНІН</w:t>
      </w:r>
    </w:p>
    <w:p w14:paraId="51A9C2E9" w14:textId="77777777" w:rsidR="00E01C17" w:rsidRDefault="00446904" w:rsidP="00E01C17">
      <w:pPr>
        <w:shd w:val="clear" w:color="auto" w:fill="FFFFFF"/>
        <w:tabs>
          <w:tab w:val="left" w:pos="6521"/>
        </w:tabs>
        <w:jc w:val="center"/>
        <w:rPr>
          <w:b/>
          <w:bCs/>
        </w:rPr>
      </w:pPr>
      <w:r w:rsidRPr="005A57B4">
        <w:rPr>
          <w:b/>
          <w:bCs/>
        </w:rPr>
        <w:br w:type="page"/>
      </w:r>
    </w:p>
    <w:p w14:paraId="44F7D6FE" w14:textId="77777777" w:rsidR="00E01C17" w:rsidRDefault="00E01C17" w:rsidP="00E01C17">
      <w:pPr>
        <w:shd w:val="clear" w:color="auto" w:fill="FFFFFF"/>
        <w:tabs>
          <w:tab w:val="left" w:pos="6521"/>
        </w:tabs>
        <w:jc w:val="center"/>
        <w:rPr>
          <w:b/>
          <w:bCs/>
        </w:rPr>
      </w:pPr>
    </w:p>
    <w:p w14:paraId="4E689589" w14:textId="77777777" w:rsidR="00E01C17" w:rsidRPr="0015659B" w:rsidRDefault="00E01C17" w:rsidP="00E01C17">
      <w:pPr>
        <w:jc w:val="right"/>
        <w:rPr>
          <w:lang w:val="uk-UA"/>
        </w:rPr>
      </w:pPr>
      <w:proofErr w:type="spellStart"/>
      <w:r>
        <w:t>Д</w:t>
      </w:r>
      <w:r w:rsidRPr="0073659F">
        <w:t>одаток</w:t>
      </w:r>
      <w:proofErr w:type="spellEnd"/>
      <w:r>
        <w:rPr>
          <w:lang w:val="uk-UA"/>
        </w:rPr>
        <w:t xml:space="preserve"> 1</w:t>
      </w:r>
    </w:p>
    <w:p w14:paraId="1D3D8951" w14:textId="77777777" w:rsidR="00E01C17" w:rsidRPr="0073659F" w:rsidRDefault="00E01C17" w:rsidP="00E01C17">
      <w:pPr>
        <w:jc w:val="right"/>
      </w:pPr>
      <w:r w:rsidRPr="0073659F">
        <w:t xml:space="preserve">до </w:t>
      </w:r>
      <w:proofErr w:type="spellStart"/>
      <w:r w:rsidRPr="0073659F">
        <w:t>рішенн</w:t>
      </w:r>
      <w:proofErr w:type="spellEnd"/>
      <w:r>
        <w:rPr>
          <w:lang w:val="uk-UA"/>
        </w:rPr>
        <w:t>я________</w:t>
      </w:r>
      <w:proofErr w:type="spellStart"/>
      <w:r w:rsidRPr="0073659F">
        <w:t>сесії</w:t>
      </w:r>
      <w:proofErr w:type="spellEnd"/>
      <w:r w:rsidRPr="0073659F">
        <w:t xml:space="preserve"> </w:t>
      </w:r>
    </w:p>
    <w:p w14:paraId="5CC9B0CE" w14:textId="77777777" w:rsidR="00E01C17" w:rsidRPr="0073659F" w:rsidRDefault="00E01C17" w:rsidP="00E01C17">
      <w:pPr>
        <w:jc w:val="right"/>
      </w:pPr>
      <w:proofErr w:type="spellStart"/>
      <w:r>
        <w:t>Заставнівської</w:t>
      </w:r>
      <w:proofErr w:type="spellEnd"/>
      <w:r w:rsidRPr="0073659F">
        <w:t xml:space="preserve"> </w:t>
      </w:r>
      <w:proofErr w:type="spellStart"/>
      <w:r w:rsidRPr="0073659F">
        <w:t>міської</w:t>
      </w:r>
      <w:proofErr w:type="spellEnd"/>
      <w:r w:rsidRPr="0073659F">
        <w:t xml:space="preserve"> ради</w:t>
      </w:r>
      <w:r>
        <w:rPr>
          <w:lang w:val="uk-UA"/>
        </w:rPr>
        <w:t>____</w:t>
      </w:r>
      <w:proofErr w:type="spellStart"/>
      <w:r w:rsidRPr="0073659F">
        <w:t>скликання</w:t>
      </w:r>
      <w:proofErr w:type="spellEnd"/>
      <w:r w:rsidRPr="0073659F">
        <w:t xml:space="preserve"> </w:t>
      </w:r>
    </w:p>
    <w:p w14:paraId="4090BA82" w14:textId="77777777" w:rsidR="00E01C17" w:rsidRPr="0023545F" w:rsidRDefault="00E01C17" w:rsidP="00E01C17">
      <w:pPr>
        <w:jc w:val="right"/>
        <w:rPr>
          <w:lang w:val="uk-UA"/>
        </w:rPr>
      </w:pPr>
      <w:proofErr w:type="spellStart"/>
      <w:r w:rsidRPr="0073659F">
        <w:t>від</w:t>
      </w:r>
      <w:proofErr w:type="spellEnd"/>
      <w:r w:rsidRPr="0073659F">
        <w:t xml:space="preserve"> </w:t>
      </w:r>
      <w:r>
        <w:rPr>
          <w:lang w:val="uk-UA"/>
        </w:rPr>
        <w:t>«__</w:t>
      </w:r>
      <w:proofErr w:type="gramStart"/>
      <w:r>
        <w:rPr>
          <w:lang w:val="uk-UA"/>
        </w:rPr>
        <w:t>_»_</w:t>
      </w:r>
      <w:proofErr w:type="gramEnd"/>
      <w:r>
        <w:rPr>
          <w:lang w:val="uk-UA"/>
        </w:rPr>
        <w:t>_____</w:t>
      </w:r>
      <w:r w:rsidRPr="0073659F">
        <w:t>202</w:t>
      </w:r>
      <w:r>
        <w:rPr>
          <w:lang w:val="uk-UA"/>
        </w:rPr>
        <w:t>4</w:t>
      </w:r>
      <w:r w:rsidRPr="0073659F">
        <w:t xml:space="preserve"> року №</w:t>
      </w:r>
      <w:r>
        <w:rPr>
          <w:lang w:val="uk-UA"/>
        </w:rPr>
        <w:t>___</w:t>
      </w:r>
    </w:p>
    <w:p w14:paraId="0ED89F60" w14:textId="77777777" w:rsidR="00E01C17" w:rsidRDefault="00E01C17" w:rsidP="00E01C17">
      <w:pPr>
        <w:shd w:val="clear" w:color="auto" w:fill="FFFFFF"/>
        <w:tabs>
          <w:tab w:val="left" w:pos="6521"/>
        </w:tabs>
        <w:rPr>
          <w:b/>
          <w:bCs/>
        </w:rPr>
      </w:pPr>
    </w:p>
    <w:p w14:paraId="2F0C2A9C" w14:textId="77777777" w:rsidR="00E01C17" w:rsidRDefault="00E01C17" w:rsidP="00E01C17">
      <w:pPr>
        <w:shd w:val="clear" w:color="auto" w:fill="FFFFFF"/>
        <w:tabs>
          <w:tab w:val="left" w:pos="6521"/>
        </w:tabs>
        <w:jc w:val="center"/>
        <w:rPr>
          <w:b/>
          <w:bCs/>
        </w:rPr>
      </w:pPr>
    </w:p>
    <w:p w14:paraId="2A401A00" w14:textId="64BFE061" w:rsidR="00E01C17" w:rsidRPr="00E01C17" w:rsidRDefault="00E01C17" w:rsidP="00E01C17">
      <w:pPr>
        <w:shd w:val="clear" w:color="auto" w:fill="FFFFFF"/>
        <w:tabs>
          <w:tab w:val="left" w:pos="6521"/>
        </w:tabs>
        <w:jc w:val="center"/>
        <w:rPr>
          <w:b/>
          <w:bCs/>
          <w:lang w:val="uk-UA"/>
        </w:rPr>
      </w:pPr>
      <w:proofErr w:type="spellStart"/>
      <w:r w:rsidRPr="00B62A61">
        <w:rPr>
          <w:b/>
          <w:bCs/>
        </w:rPr>
        <w:t>Віднесення</w:t>
      </w:r>
      <w:proofErr w:type="spellEnd"/>
      <w:r w:rsidRPr="00B62A61">
        <w:rPr>
          <w:b/>
          <w:bCs/>
        </w:rPr>
        <w:t xml:space="preserve"> </w:t>
      </w:r>
      <w:proofErr w:type="spellStart"/>
      <w:r w:rsidRPr="00B62A61">
        <w:rPr>
          <w:b/>
          <w:bCs/>
        </w:rPr>
        <w:t>клубних</w:t>
      </w:r>
      <w:proofErr w:type="spellEnd"/>
      <w:r w:rsidRPr="00B62A61">
        <w:rPr>
          <w:b/>
          <w:bCs/>
        </w:rPr>
        <w:t xml:space="preserve"> </w:t>
      </w:r>
      <w:proofErr w:type="spellStart"/>
      <w:r w:rsidRPr="00B62A61">
        <w:rPr>
          <w:b/>
          <w:bCs/>
        </w:rPr>
        <w:t>закладів</w:t>
      </w:r>
      <w:proofErr w:type="spellEnd"/>
      <w:r w:rsidRPr="00B62A61">
        <w:rPr>
          <w:b/>
          <w:bCs/>
          <w:lang w:val="uk-UA"/>
        </w:rPr>
        <w:t>,</w:t>
      </w:r>
      <w:r w:rsidRPr="00E01C17">
        <w:rPr>
          <w:b/>
          <w:bCs/>
          <w:lang w:val="uk-UA"/>
        </w:rPr>
        <w:t xml:space="preserve"> </w:t>
      </w:r>
    </w:p>
    <w:p w14:paraId="78324DDC" w14:textId="0C1D8D3C" w:rsidR="00E01C17" w:rsidRPr="00E01C17" w:rsidRDefault="00E01C17" w:rsidP="00E01C17">
      <w:pPr>
        <w:shd w:val="clear" w:color="auto" w:fill="FFFFFF"/>
        <w:tabs>
          <w:tab w:val="left" w:pos="6521"/>
        </w:tabs>
        <w:jc w:val="center"/>
        <w:rPr>
          <w:b/>
          <w:bCs/>
        </w:rPr>
      </w:pPr>
      <w:r w:rsidRPr="00E01C17">
        <w:rPr>
          <w:b/>
          <w:bCs/>
          <w:lang w:val="uk-UA"/>
        </w:rPr>
        <w:t xml:space="preserve"> органом управління яких є</w:t>
      </w:r>
      <w:r w:rsidRPr="00E01C17">
        <w:rPr>
          <w:b/>
          <w:bCs/>
        </w:rPr>
        <w:t xml:space="preserve"> </w:t>
      </w:r>
      <w:r>
        <w:rPr>
          <w:b/>
          <w:bCs/>
          <w:lang w:val="uk-UA"/>
        </w:rPr>
        <w:t>Заставнівська</w:t>
      </w:r>
      <w:r w:rsidRPr="00E01C17">
        <w:rPr>
          <w:b/>
          <w:bCs/>
        </w:rPr>
        <w:t xml:space="preserve"> </w:t>
      </w:r>
      <w:proofErr w:type="spellStart"/>
      <w:r w:rsidRPr="00E01C17">
        <w:rPr>
          <w:b/>
          <w:bCs/>
        </w:rPr>
        <w:t>міськ</w:t>
      </w:r>
      <w:proofErr w:type="spellEnd"/>
      <w:r w:rsidRPr="00E01C17">
        <w:rPr>
          <w:b/>
          <w:bCs/>
          <w:lang w:val="uk-UA"/>
        </w:rPr>
        <w:t>а</w:t>
      </w:r>
      <w:r w:rsidRPr="00E01C17">
        <w:rPr>
          <w:b/>
          <w:bCs/>
        </w:rPr>
        <w:t xml:space="preserve"> рад</w:t>
      </w:r>
      <w:r w:rsidRPr="00E01C17">
        <w:rPr>
          <w:b/>
          <w:bCs/>
          <w:lang w:val="uk-UA"/>
        </w:rPr>
        <w:t>а,</w:t>
      </w:r>
      <w:r w:rsidRPr="00E01C17">
        <w:rPr>
          <w:b/>
          <w:bCs/>
        </w:rPr>
        <w:t xml:space="preserve"> </w:t>
      </w:r>
    </w:p>
    <w:p w14:paraId="3CE1E549" w14:textId="77777777" w:rsidR="00E01C17" w:rsidRPr="00E01C17" w:rsidRDefault="00E01C17" w:rsidP="00E01C17">
      <w:pPr>
        <w:shd w:val="clear" w:color="auto" w:fill="FFFFFF"/>
        <w:tabs>
          <w:tab w:val="left" w:pos="6521"/>
        </w:tabs>
        <w:jc w:val="center"/>
      </w:pPr>
      <w:r w:rsidRPr="00E01C17">
        <w:rPr>
          <w:b/>
          <w:bCs/>
        </w:rPr>
        <w:t xml:space="preserve">до </w:t>
      </w:r>
      <w:proofErr w:type="spellStart"/>
      <w:r w:rsidRPr="00E01C17">
        <w:rPr>
          <w:b/>
          <w:bCs/>
        </w:rPr>
        <w:t>груп</w:t>
      </w:r>
      <w:proofErr w:type="spellEnd"/>
      <w:r w:rsidRPr="00E01C17">
        <w:rPr>
          <w:b/>
          <w:bCs/>
        </w:rPr>
        <w:t xml:space="preserve"> за оплатою </w:t>
      </w:r>
      <w:proofErr w:type="spellStart"/>
      <w:r w:rsidRPr="00E01C17">
        <w:rPr>
          <w:b/>
          <w:bCs/>
        </w:rPr>
        <w:t>праці</w:t>
      </w:r>
      <w:proofErr w:type="spellEnd"/>
      <w:r w:rsidRPr="00E01C17">
        <w:rPr>
          <w:b/>
          <w:bCs/>
        </w:rPr>
        <w:t xml:space="preserve"> </w:t>
      </w:r>
      <w:proofErr w:type="spellStart"/>
      <w:r w:rsidRPr="00E01C17">
        <w:rPr>
          <w:b/>
          <w:bCs/>
        </w:rPr>
        <w:t>керівних</w:t>
      </w:r>
      <w:proofErr w:type="spellEnd"/>
      <w:r w:rsidRPr="00E01C17">
        <w:rPr>
          <w:b/>
          <w:bCs/>
        </w:rPr>
        <w:t xml:space="preserve"> </w:t>
      </w:r>
      <w:proofErr w:type="spellStart"/>
      <w:r w:rsidRPr="00E01C17">
        <w:rPr>
          <w:b/>
          <w:bCs/>
        </w:rPr>
        <w:t>працівників</w:t>
      </w:r>
      <w:proofErr w:type="spellEnd"/>
      <w:r w:rsidRPr="00E01C17">
        <w:rPr>
          <w:b/>
          <w:bCs/>
        </w:rPr>
        <w:t xml:space="preserve"> </w:t>
      </w:r>
    </w:p>
    <w:p w14:paraId="4125FECE" w14:textId="77777777" w:rsidR="00E01C17" w:rsidRPr="00E01C17" w:rsidRDefault="00E01C17" w:rsidP="00E01C17">
      <w:pPr>
        <w:tabs>
          <w:tab w:val="left" w:pos="7080"/>
        </w:tabs>
        <w:contextualSpacing/>
        <w:jc w:val="center"/>
      </w:pPr>
    </w:p>
    <w:tbl>
      <w:tblPr>
        <w:tblW w:w="9499" w:type="dxa"/>
        <w:tblInd w:w="137"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660"/>
        <w:gridCol w:w="6795"/>
        <w:gridCol w:w="2044"/>
      </w:tblGrid>
      <w:tr w:rsidR="00E01C17" w:rsidRPr="00E01C17" w14:paraId="02DF3BC9" w14:textId="77777777" w:rsidTr="009C219D">
        <w:tc>
          <w:tcPr>
            <w:tcW w:w="660" w:type="dxa"/>
            <w:tcBorders>
              <w:top w:val="single" w:sz="2" w:space="0" w:color="000000"/>
              <w:left w:val="single" w:sz="2" w:space="0" w:color="000000"/>
              <w:bottom w:val="single" w:sz="2" w:space="0" w:color="000000"/>
            </w:tcBorders>
            <w:shd w:val="clear" w:color="auto" w:fill="auto"/>
          </w:tcPr>
          <w:p w14:paraId="69AD0424" w14:textId="77777777" w:rsidR="00E01C17" w:rsidRPr="00E01C17" w:rsidRDefault="00E01C17" w:rsidP="00E01C17">
            <w:pPr>
              <w:suppressLineNumbers/>
              <w:rPr>
                <w:rFonts w:eastAsia="Noto Sans CJK SC Regular"/>
                <w:b/>
                <w:bCs/>
                <w:kern w:val="2"/>
                <w:lang w:val="uk-UA" w:eastAsia="zh-CN" w:bidi="hi-IN"/>
              </w:rPr>
            </w:pPr>
            <w:r w:rsidRPr="00E01C17">
              <w:rPr>
                <w:rFonts w:eastAsia="Noto Sans CJK SC Regular"/>
                <w:b/>
                <w:bCs/>
                <w:kern w:val="2"/>
                <w:lang w:val="uk-UA" w:eastAsia="zh-CN" w:bidi="hi-IN"/>
              </w:rPr>
              <w:t>№ з/п</w:t>
            </w:r>
          </w:p>
        </w:tc>
        <w:tc>
          <w:tcPr>
            <w:tcW w:w="6795" w:type="dxa"/>
            <w:tcBorders>
              <w:top w:val="single" w:sz="2" w:space="0" w:color="000000"/>
              <w:left w:val="single" w:sz="2" w:space="0" w:color="000000"/>
              <w:bottom w:val="single" w:sz="2" w:space="0" w:color="000000"/>
            </w:tcBorders>
            <w:shd w:val="clear" w:color="auto" w:fill="auto"/>
          </w:tcPr>
          <w:p w14:paraId="699EA82A" w14:textId="77777777" w:rsidR="00904E4E" w:rsidRDefault="00904E4E" w:rsidP="00E01C17">
            <w:pPr>
              <w:suppressLineNumbers/>
              <w:jc w:val="center"/>
              <w:rPr>
                <w:rFonts w:eastAsia="Noto Sans CJK SC Regular"/>
                <w:b/>
                <w:bCs/>
                <w:kern w:val="2"/>
                <w:lang w:val="uk-UA" w:eastAsia="zh-CN" w:bidi="hi-IN"/>
              </w:rPr>
            </w:pPr>
          </w:p>
          <w:p w14:paraId="2D84DB15" w14:textId="43C4A299" w:rsidR="00E01C17" w:rsidRPr="00E01C17" w:rsidRDefault="00E01C17" w:rsidP="00E01C17">
            <w:pPr>
              <w:suppressLineNumbers/>
              <w:jc w:val="center"/>
              <w:rPr>
                <w:rFonts w:eastAsia="Noto Sans CJK SC Regular"/>
                <w:b/>
                <w:bCs/>
                <w:kern w:val="2"/>
                <w:lang w:val="uk-UA" w:eastAsia="zh-CN" w:bidi="hi-IN"/>
              </w:rPr>
            </w:pPr>
            <w:r w:rsidRPr="00E01C17">
              <w:rPr>
                <w:rFonts w:eastAsia="Noto Sans CJK SC Regular"/>
                <w:b/>
                <w:bCs/>
                <w:kern w:val="2"/>
                <w:lang w:val="uk-UA" w:eastAsia="zh-CN" w:bidi="hi-IN"/>
              </w:rPr>
              <w:t>Назва закладу</w:t>
            </w:r>
          </w:p>
        </w:tc>
        <w:tc>
          <w:tcPr>
            <w:tcW w:w="2044" w:type="dxa"/>
            <w:tcBorders>
              <w:top w:val="single" w:sz="2" w:space="0" w:color="000000"/>
              <w:left w:val="single" w:sz="2" w:space="0" w:color="000000"/>
              <w:bottom w:val="single" w:sz="2" w:space="0" w:color="000000"/>
              <w:right w:val="single" w:sz="2" w:space="0" w:color="000000"/>
            </w:tcBorders>
            <w:shd w:val="clear" w:color="auto" w:fill="auto"/>
          </w:tcPr>
          <w:p w14:paraId="5CD56DB9" w14:textId="77777777" w:rsidR="00E01C17" w:rsidRPr="00E01C17" w:rsidRDefault="00E01C17" w:rsidP="00E01C17">
            <w:pPr>
              <w:suppressLineNumbers/>
              <w:jc w:val="center"/>
              <w:rPr>
                <w:rFonts w:eastAsia="Noto Sans CJK SC Regular"/>
                <w:b/>
                <w:bCs/>
                <w:kern w:val="2"/>
                <w:lang w:val="uk-UA" w:eastAsia="zh-CN" w:bidi="hi-IN"/>
              </w:rPr>
            </w:pPr>
            <w:r w:rsidRPr="00E01C17">
              <w:rPr>
                <w:rFonts w:eastAsia="Noto Sans CJK SC Regular"/>
                <w:b/>
                <w:bCs/>
                <w:kern w:val="2"/>
                <w:lang w:val="uk-UA" w:eastAsia="zh-CN" w:bidi="hi-IN"/>
              </w:rPr>
              <w:t>Група за оплатою праці керівних працівників</w:t>
            </w:r>
          </w:p>
        </w:tc>
      </w:tr>
      <w:tr w:rsidR="00E01C17" w:rsidRPr="00E01C17" w14:paraId="5E233C47" w14:textId="77777777" w:rsidTr="009C219D">
        <w:tc>
          <w:tcPr>
            <w:tcW w:w="660" w:type="dxa"/>
            <w:tcBorders>
              <w:top w:val="single" w:sz="2" w:space="0" w:color="000000"/>
              <w:left w:val="single" w:sz="2" w:space="0" w:color="000000"/>
              <w:bottom w:val="single" w:sz="2" w:space="0" w:color="000000"/>
            </w:tcBorders>
            <w:shd w:val="clear" w:color="auto" w:fill="auto"/>
          </w:tcPr>
          <w:p w14:paraId="49053EDF" w14:textId="77777777"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1</w:t>
            </w:r>
          </w:p>
        </w:tc>
        <w:tc>
          <w:tcPr>
            <w:tcW w:w="6795" w:type="dxa"/>
            <w:tcBorders>
              <w:top w:val="single" w:sz="2" w:space="0" w:color="000000"/>
              <w:left w:val="single" w:sz="2" w:space="0" w:color="000000"/>
              <w:bottom w:val="single" w:sz="2" w:space="0" w:color="000000"/>
            </w:tcBorders>
            <w:shd w:val="clear" w:color="auto" w:fill="auto"/>
          </w:tcPr>
          <w:p w14:paraId="6949DB56" w14:textId="6EE33BFF" w:rsidR="00E01C17" w:rsidRPr="00E01C17" w:rsidRDefault="00E01C17" w:rsidP="00E01C17">
            <w:pPr>
              <w:suppressLineNumbers/>
              <w:rPr>
                <w:rFonts w:eastAsia="Noto Sans CJK SC Regular"/>
                <w:kern w:val="2"/>
                <w:lang w:val="uk-UA" w:eastAsia="zh-CN" w:bidi="hi-IN"/>
              </w:rPr>
            </w:pPr>
            <w:r>
              <w:rPr>
                <w:rFonts w:eastAsia="Noto Sans CJK SC Regular"/>
                <w:kern w:val="2"/>
                <w:lang w:val="uk-UA" w:eastAsia="zh-CN" w:bidi="hi-IN"/>
              </w:rPr>
              <w:t>КЗ «Палац культури та мистецтв»</w:t>
            </w:r>
          </w:p>
        </w:tc>
        <w:tc>
          <w:tcPr>
            <w:tcW w:w="2044" w:type="dxa"/>
            <w:tcBorders>
              <w:top w:val="single" w:sz="2" w:space="0" w:color="000000"/>
              <w:left w:val="single" w:sz="2" w:space="0" w:color="000000"/>
              <w:bottom w:val="single" w:sz="2" w:space="0" w:color="000000"/>
              <w:right w:val="single" w:sz="2" w:space="0" w:color="000000"/>
            </w:tcBorders>
            <w:shd w:val="clear" w:color="auto" w:fill="auto"/>
          </w:tcPr>
          <w:p w14:paraId="5170596B" w14:textId="7894B4B1"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 xml:space="preserve"> група</w:t>
            </w:r>
          </w:p>
        </w:tc>
      </w:tr>
      <w:tr w:rsidR="00E01C17" w:rsidRPr="00E01C17" w14:paraId="1C9255CC" w14:textId="77777777" w:rsidTr="009C219D">
        <w:tc>
          <w:tcPr>
            <w:tcW w:w="660" w:type="dxa"/>
            <w:tcBorders>
              <w:top w:val="single" w:sz="2" w:space="0" w:color="000000"/>
              <w:left w:val="single" w:sz="2" w:space="0" w:color="000000"/>
              <w:bottom w:val="single" w:sz="2" w:space="0" w:color="000000"/>
            </w:tcBorders>
            <w:shd w:val="clear" w:color="auto" w:fill="auto"/>
          </w:tcPr>
          <w:p w14:paraId="08CC6AE7" w14:textId="77777777"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2</w:t>
            </w:r>
          </w:p>
        </w:tc>
        <w:tc>
          <w:tcPr>
            <w:tcW w:w="6795" w:type="dxa"/>
            <w:tcBorders>
              <w:top w:val="single" w:sz="2" w:space="0" w:color="000000"/>
              <w:left w:val="single" w:sz="2" w:space="0" w:color="000000"/>
              <w:bottom w:val="single" w:sz="2" w:space="0" w:color="000000"/>
            </w:tcBorders>
            <w:shd w:val="clear" w:color="auto" w:fill="auto"/>
          </w:tcPr>
          <w:p w14:paraId="252DE41B" w14:textId="6636D4D9" w:rsidR="00E01C17" w:rsidRPr="00E01C17" w:rsidRDefault="00B62A61" w:rsidP="00E01C17">
            <w:pPr>
              <w:suppressLineNumbers/>
              <w:rPr>
                <w:rFonts w:eastAsia="Noto Sans CJK SC Regular"/>
                <w:kern w:val="2"/>
                <w:lang w:val="uk-UA" w:eastAsia="zh-CN" w:bidi="hi-IN"/>
              </w:rPr>
            </w:pPr>
            <w:r>
              <w:rPr>
                <w:rFonts w:eastAsia="Noto Sans CJK SC Regular"/>
                <w:kern w:val="2"/>
                <w:lang w:val="uk-UA" w:eastAsia="zh-CN" w:bidi="hi-IN"/>
              </w:rPr>
              <w:t xml:space="preserve">БК с. Малий </w:t>
            </w:r>
            <w:proofErr w:type="spellStart"/>
            <w:r>
              <w:rPr>
                <w:rFonts w:eastAsia="Noto Sans CJK SC Regular"/>
                <w:kern w:val="2"/>
                <w:lang w:val="uk-UA" w:eastAsia="zh-CN" w:bidi="hi-IN"/>
              </w:rPr>
              <w:t>Кучурів</w:t>
            </w:r>
            <w:proofErr w:type="spellEnd"/>
          </w:p>
        </w:tc>
        <w:tc>
          <w:tcPr>
            <w:tcW w:w="2044" w:type="dxa"/>
            <w:tcBorders>
              <w:top w:val="single" w:sz="2" w:space="0" w:color="000000"/>
              <w:left w:val="single" w:sz="2" w:space="0" w:color="000000"/>
              <w:bottom w:val="single" w:sz="2" w:space="0" w:color="000000"/>
              <w:right w:val="single" w:sz="2" w:space="0" w:color="000000"/>
            </w:tcBorders>
            <w:shd w:val="clear" w:color="auto" w:fill="auto"/>
          </w:tcPr>
          <w:p w14:paraId="6C949E85" w14:textId="14D7AD23"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 xml:space="preserve"> група</w:t>
            </w:r>
          </w:p>
        </w:tc>
      </w:tr>
      <w:tr w:rsidR="00E01C17" w:rsidRPr="00E01C17" w14:paraId="0F9B1F8E" w14:textId="77777777" w:rsidTr="009C219D">
        <w:tc>
          <w:tcPr>
            <w:tcW w:w="660" w:type="dxa"/>
            <w:tcBorders>
              <w:top w:val="single" w:sz="2" w:space="0" w:color="000000"/>
              <w:left w:val="single" w:sz="2" w:space="0" w:color="000000"/>
              <w:bottom w:val="single" w:sz="2" w:space="0" w:color="000000"/>
            </w:tcBorders>
            <w:shd w:val="clear" w:color="auto" w:fill="auto"/>
          </w:tcPr>
          <w:p w14:paraId="34F221CA" w14:textId="77777777"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3</w:t>
            </w:r>
          </w:p>
        </w:tc>
        <w:tc>
          <w:tcPr>
            <w:tcW w:w="6795" w:type="dxa"/>
            <w:tcBorders>
              <w:top w:val="single" w:sz="2" w:space="0" w:color="000000"/>
              <w:left w:val="single" w:sz="2" w:space="0" w:color="000000"/>
              <w:bottom w:val="single" w:sz="2" w:space="0" w:color="000000"/>
            </w:tcBorders>
            <w:shd w:val="clear" w:color="auto" w:fill="auto"/>
          </w:tcPr>
          <w:p w14:paraId="48072271" w14:textId="1FFDA313" w:rsidR="00E01C17" w:rsidRPr="00E01C17" w:rsidRDefault="00B62A61" w:rsidP="00E01C17">
            <w:pPr>
              <w:suppressLineNumbers/>
              <w:rPr>
                <w:rFonts w:eastAsia="Noto Sans CJK SC Regular"/>
                <w:kern w:val="2"/>
                <w:lang w:val="uk-UA" w:eastAsia="zh-CN" w:bidi="hi-IN"/>
              </w:rPr>
            </w:pPr>
            <w:r>
              <w:rPr>
                <w:rFonts w:eastAsia="Noto Sans CJK SC Regular"/>
                <w:kern w:val="2"/>
                <w:lang w:val="uk-UA" w:eastAsia="zh-CN" w:bidi="hi-IN"/>
              </w:rPr>
              <w:t>Клуб с. Вербівці</w:t>
            </w:r>
          </w:p>
        </w:tc>
        <w:tc>
          <w:tcPr>
            <w:tcW w:w="2044" w:type="dxa"/>
            <w:tcBorders>
              <w:top w:val="single" w:sz="2" w:space="0" w:color="000000"/>
              <w:left w:val="single" w:sz="2" w:space="0" w:color="000000"/>
              <w:bottom w:val="single" w:sz="2" w:space="0" w:color="000000"/>
              <w:right w:val="single" w:sz="2" w:space="0" w:color="000000"/>
            </w:tcBorders>
            <w:shd w:val="clear" w:color="auto" w:fill="auto"/>
          </w:tcPr>
          <w:p w14:paraId="54C11DA5" w14:textId="47D3CE9B"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 xml:space="preserve"> група</w:t>
            </w:r>
          </w:p>
        </w:tc>
      </w:tr>
      <w:tr w:rsidR="00E01C17" w:rsidRPr="00E01C17" w14:paraId="78CA66B4" w14:textId="77777777" w:rsidTr="009C219D">
        <w:tc>
          <w:tcPr>
            <w:tcW w:w="660" w:type="dxa"/>
            <w:tcBorders>
              <w:top w:val="single" w:sz="2" w:space="0" w:color="000000"/>
              <w:left w:val="single" w:sz="2" w:space="0" w:color="000000"/>
              <w:bottom w:val="single" w:sz="2" w:space="0" w:color="000000"/>
            </w:tcBorders>
            <w:shd w:val="clear" w:color="auto" w:fill="auto"/>
          </w:tcPr>
          <w:p w14:paraId="4D16518B" w14:textId="77777777"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4</w:t>
            </w:r>
          </w:p>
        </w:tc>
        <w:tc>
          <w:tcPr>
            <w:tcW w:w="6795" w:type="dxa"/>
            <w:tcBorders>
              <w:top w:val="single" w:sz="2" w:space="0" w:color="000000"/>
              <w:left w:val="single" w:sz="2" w:space="0" w:color="000000"/>
              <w:bottom w:val="single" w:sz="2" w:space="0" w:color="000000"/>
            </w:tcBorders>
            <w:shd w:val="clear" w:color="auto" w:fill="auto"/>
          </w:tcPr>
          <w:p w14:paraId="6C431BDB" w14:textId="2915AF24" w:rsidR="00E01C17" w:rsidRPr="00E01C17" w:rsidRDefault="00E01C17" w:rsidP="00E01C17">
            <w:pPr>
              <w:suppressLineNumbers/>
              <w:rPr>
                <w:rFonts w:eastAsia="Noto Sans CJK SC Regular"/>
                <w:kern w:val="2"/>
                <w:lang w:val="uk-UA" w:eastAsia="zh-CN" w:bidi="hi-IN"/>
              </w:rPr>
            </w:pPr>
          </w:p>
        </w:tc>
        <w:tc>
          <w:tcPr>
            <w:tcW w:w="2044" w:type="dxa"/>
            <w:tcBorders>
              <w:top w:val="single" w:sz="2" w:space="0" w:color="000000"/>
              <w:left w:val="single" w:sz="2" w:space="0" w:color="000000"/>
              <w:bottom w:val="single" w:sz="2" w:space="0" w:color="000000"/>
              <w:right w:val="single" w:sz="2" w:space="0" w:color="000000"/>
            </w:tcBorders>
            <w:shd w:val="clear" w:color="auto" w:fill="auto"/>
          </w:tcPr>
          <w:p w14:paraId="6590A302" w14:textId="4B6E241C" w:rsidR="00E01C17" w:rsidRPr="00E01C17" w:rsidRDefault="00E01C17" w:rsidP="00E01C17">
            <w:pPr>
              <w:suppressLineNumbers/>
              <w:jc w:val="center"/>
              <w:rPr>
                <w:rFonts w:eastAsia="Noto Sans CJK SC Regular"/>
                <w:kern w:val="2"/>
                <w:lang w:val="uk-UA" w:eastAsia="zh-CN" w:bidi="hi-IN"/>
              </w:rPr>
            </w:pPr>
            <w:r w:rsidRPr="00E01C17">
              <w:rPr>
                <w:rFonts w:eastAsia="Noto Sans CJK SC Regular"/>
                <w:kern w:val="2"/>
                <w:lang w:val="uk-UA" w:eastAsia="zh-CN" w:bidi="hi-IN"/>
              </w:rPr>
              <w:t xml:space="preserve"> група</w:t>
            </w:r>
          </w:p>
        </w:tc>
      </w:tr>
    </w:tbl>
    <w:p w14:paraId="5FA752A8" w14:textId="77777777" w:rsidR="00E01C17" w:rsidRDefault="00E01C17" w:rsidP="00E01C17">
      <w:pPr>
        <w:shd w:val="clear" w:color="auto" w:fill="FFFFFF"/>
        <w:tabs>
          <w:tab w:val="left" w:pos="6521"/>
        </w:tabs>
        <w:jc w:val="both"/>
        <w:rPr>
          <w:b/>
          <w:bCs/>
        </w:rPr>
      </w:pPr>
    </w:p>
    <w:p w14:paraId="6C81100B" w14:textId="77777777" w:rsidR="00E01C17" w:rsidRDefault="00E01C17" w:rsidP="00E01C17">
      <w:pPr>
        <w:shd w:val="clear" w:color="auto" w:fill="FFFFFF"/>
        <w:tabs>
          <w:tab w:val="left" w:pos="6521"/>
        </w:tabs>
        <w:jc w:val="both"/>
        <w:rPr>
          <w:b/>
          <w:bCs/>
        </w:rPr>
      </w:pPr>
    </w:p>
    <w:p w14:paraId="04EE62C3" w14:textId="77777777" w:rsidR="00E01C17" w:rsidRDefault="00E01C17" w:rsidP="00E01C17">
      <w:pPr>
        <w:shd w:val="clear" w:color="auto" w:fill="FFFFFF"/>
        <w:tabs>
          <w:tab w:val="left" w:pos="6521"/>
        </w:tabs>
        <w:jc w:val="both"/>
        <w:rPr>
          <w:b/>
          <w:bCs/>
        </w:rPr>
      </w:pPr>
    </w:p>
    <w:p w14:paraId="693F71CB" w14:textId="2E516DCF" w:rsidR="00E01C17" w:rsidRPr="00E01C17" w:rsidRDefault="00E01C17" w:rsidP="00E01C17">
      <w:pPr>
        <w:shd w:val="clear" w:color="auto" w:fill="FFFFFF"/>
        <w:tabs>
          <w:tab w:val="left" w:pos="6521"/>
        </w:tabs>
        <w:jc w:val="both"/>
        <w:rPr>
          <w:sz w:val="22"/>
          <w:szCs w:val="22"/>
        </w:rPr>
      </w:pPr>
      <w:r w:rsidRPr="00E01C17">
        <w:rPr>
          <w:b/>
          <w:bCs/>
          <w:sz w:val="22"/>
          <w:szCs w:val="22"/>
        </w:rPr>
        <w:t xml:space="preserve">* </w:t>
      </w:r>
      <w:proofErr w:type="spellStart"/>
      <w:r w:rsidRPr="00E01C17">
        <w:rPr>
          <w:sz w:val="22"/>
          <w:szCs w:val="22"/>
        </w:rPr>
        <w:t>Посадові</w:t>
      </w:r>
      <w:proofErr w:type="spellEnd"/>
      <w:r w:rsidRPr="00E01C17">
        <w:rPr>
          <w:sz w:val="22"/>
          <w:szCs w:val="22"/>
        </w:rPr>
        <w:t xml:space="preserve"> </w:t>
      </w:r>
      <w:proofErr w:type="spellStart"/>
      <w:r w:rsidRPr="00E01C17">
        <w:rPr>
          <w:sz w:val="22"/>
          <w:szCs w:val="22"/>
        </w:rPr>
        <w:t>оклади</w:t>
      </w:r>
      <w:proofErr w:type="spellEnd"/>
      <w:r w:rsidRPr="00E01C17">
        <w:rPr>
          <w:sz w:val="22"/>
          <w:szCs w:val="22"/>
        </w:rPr>
        <w:t xml:space="preserve"> </w:t>
      </w:r>
      <w:proofErr w:type="spellStart"/>
      <w:r w:rsidRPr="00E01C17">
        <w:rPr>
          <w:sz w:val="22"/>
          <w:szCs w:val="22"/>
        </w:rPr>
        <w:t>керівників</w:t>
      </w:r>
      <w:proofErr w:type="spellEnd"/>
      <w:r w:rsidRPr="00E01C17">
        <w:rPr>
          <w:sz w:val="22"/>
          <w:szCs w:val="22"/>
        </w:rPr>
        <w:t xml:space="preserve"> </w:t>
      </w:r>
      <w:proofErr w:type="spellStart"/>
      <w:r w:rsidRPr="00E01C17">
        <w:rPr>
          <w:sz w:val="22"/>
          <w:szCs w:val="22"/>
        </w:rPr>
        <w:t>клубних</w:t>
      </w:r>
      <w:proofErr w:type="spellEnd"/>
      <w:r w:rsidRPr="00E01C17">
        <w:rPr>
          <w:sz w:val="22"/>
          <w:szCs w:val="22"/>
        </w:rPr>
        <w:t xml:space="preserve"> </w:t>
      </w:r>
      <w:proofErr w:type="spellStart"/>
      <w:r w:rsidRPr="00E01C17">
        <w:rPr>
          <w:sz w:val="22"/>
          <w:szCs w:val="22"/>
        </w:rPr>
        <w:t>закладів</w:t>
      </w:r>
      <w:proofErr w:type="spellEnd"/>
      <w:r w:rsidRPr="00E01C17">
        <w:rPr>
          <w:sz w:val="22"/>
          <w:szCs w:val="22"/>
        </w:rPr>
        <w:t xml:space="preserve"> з </w:t>
      </w:r>
      <w:proofErr w:type="spellStart"/>
      <w:r w:rsidRPr="00E01C17">
        <w:rPr>
          <w:sz w:val="22"/>
          <w:szCs w:val="22"/>
        </w:rPr>
        <w:t>обсягом</w:t>
      </w:r>
      <w:proofErr w:type="spellEnd"/>
      <w:r w:rsidRPr="00E01C17">
        <w:rPr>
          <w:sz w:val="22"/>
          <w:szCs w:val="22"/>
        </w:rPr>
        <w:t xml:space="preserve"> </w:t>
      </w:r>
      <w:proofErr w:type="spellStart"/>
      <w:r w:rsidRPr="00E01C17">
        <w:rPr>
          <w:sz w:val="22"/>
          <w:szCs w:val="22"/>
        </w:rPr>
        <w:t>роботи</w:t>
      </w:r>
      <w:proofErr w:type="spellEnd"/>
      <w:r w:rsidRPr="00E01C17">
        <w:rPr>
          <w:sz w:val="22"/>
          <w:szCs w:val="22"/>
        </w:rPr>
        <w:t xml:space="preserve"> </w:t>
      </w:r>
      <w:proofErr w:type="spellStart"/>
      <w:r w:rsidRPr="00E01C17">
        <w:rPr>
          <w:sz w:val="22"/>
          <w:szCs w:val="22"/>
        </w:rPr>
        <w:t>нижче</w:t>
      </w:r>
      <w:proofErr w:type="spellEnd"/>
      <w:r w:rsidRPr="00E01C17">
        <w:rPr>
          <w:sz w:val="22"/>
          <w:szCs w:val="22"/>
        </w:rPr>
        <w:t xml:space="preserve"> </w:t>
      </w:r>
      <w:proofErr w:type="spellStart"/>
      <w:r w:rsidRPr="00E01C17">
        <w:rPr>
          <w:sz w:val="22"/>
          <w:szCs w:val="22"/>
        </w:rPr>
        <w:t>показників</w:t>
      </w:r>
      <w:proofErr w:type="spellEnd"/>
      <w:r w:rsidRPr="00E01C17">
        <w:rPr>
          <w:sz w:val="22"/>
          <w:szCs w:val="22"/>
        </w:rPr>
        <w:t xml:space="preserve"> IV </w:t>
      </w:r>
      <w:proofErr w:type="spellStart"/>
      <w:r w:rsidRPr="00E01C17">
        <w:rPr>
          <w:sz w:val="22"/>
          <w:szCs w:val="22"/>
        </w:rPr>
        <w:t>групи</w:t>
      </w:r>
      <w:proofErr w:type="spellEnd"/>
      <w:r w:rsidRPr="00E01C17">
        <w:rPr>
          <w:sz w:val="22"/>
          <w:szCs w:val="22"/>
        </w:rPr>
        <w:t xml:space="preserve"> </w:t>
      </w:r>
      <w:proofErr w:type="spellStart"/>
      <w:r w:rsidRPr="00E01C17">
        <w:rPr>
          <w:sz w:val="22"/>
          <w:szCs w:val="22"/>
        </w:rPr>
        <w:t>установлюються</w:t>
      </w:r>
      <w:proofErr w:type="spellEnd"/>
      <w:r w:rsidRPr="00E01C17">
        <w:rPr>
          <w:sz w:val="22"/>
          <w:szCs w:val="22"/>
        </w:rPr>
        <w:t xml:space="preserve"> на 10 </w:t>
      </w:r>
      <w:proofErr w:type="spellStart"/>
      <w:r w:rsidRPr="00E01C17">
        <w:rPr>
          <w:sz w:val="22"/>
          <w:szCs w:val="22"/>
        </w:rPr>
        <w:t>відсотків</w:t>
      </w:r>
      <w:proofErr w:type="spellEnd"/>
      <w:r w:rsidRPr="00E01C17">
        <w:rPr>
          <w:sz w:val="22"/>
          <w:szCs w:val="22"/>
        </w:rPr>
        <w:t xml:space="preserve"> </w:t>
      </w:r>
      <w:proofErr w:type="spellStart"/>
      <w:r w:rsidRPr="00E01C17">
        <w:rPr>
          <w:sz w:val="22"/>
          <w:szCs w:val="22"/>
        </w:rPr>
        <w:t>нижче</w:t>
      </w:r>
      <w:proofErr w:type="spellEnd"/>
      <w:r w:rsidRPr="00E01C17">
        <w:rPr>
          <w:sz w:val="22"/>
          <w:szCs w:val="22"/>
        </w:rPr>
        <w:t xml:space="preserve"> </w:t>
      </w:r>
      <w:proofErr w:type="spellStart"/>
      <w:r w:rsidRPr="00E01C17">
        <w:rPr>
          <w:sz w:val="22"/>
          <w:szCs w:val="22"/>
        </w:rPr>
        <w:t>від</w:t>
      </w:r>
      <w:proofErr w:type="spellEnd"/>
      <w:r w:rsidRPr="00E01C17">
        <w:rPr>
          <w:sz w:val="22"/>
          <w:szCs w:val="22"/>
        </w:rPr>
        <w:t xml:space="preserve"> </w:t>
      </w:r>
      <w:proofErr w:type="spellStart"/>
      <w:r w:rsidRPr="00E01C17">
        <w:rPr>
          <w:sz w:val="22"/>
          <w:szCs w:val="22"/>
        </w:rPr>
        <w:t>посадових</w:t>
      </w:r>
      <w:proofErr w:type="spellEnd"/>
      <w:r w:rsidRPr="00E01C17">
        <w:rPr>
          <w:sz w:val="22"/>
          <w:szCs w:val="22"/>
        </w:rPr>
        <w:t xml:space="preserve"> </w:t>
      </w:r>
      <w:proofErr w:type="spellStart"/>
      <w:r w:rsidRPr="00E01C17">
        <w:rPr>
          <w:sz w:val="22"/>
          <w:szCs w:val="22"/>
        </w:rPr>
        <w:t>окладів</w:t>
      </w:r>
      <w:proofErr w:type="spellEnd"/>
      <w:r w:rsidRPr="00E01C17">
        <w:rPr>
          <w:sz w:val="22"/>
          <w:szCs w:val="22"/>
        </w:rPr>
        <w:t xml:space="preserve">, </w:t>
      </w:r>
      <w:proofErr w:type="spellStart"/>
      <w:r w:rsidRPr="00E01C17">
        <w:rPr>
          <w:sz w:val="22"/>
          <w:szCs w:val="22"/>
        </w:rPr>
        <w:t>передбачених</w:t>
      </w:r>
      <w:proofErr w:type="spellEnd"/>
      <w:r w:rsidRPr="00E01C17">
        <w:rPr>
          <w:sz w:val="22"/>
          <w:szCs w:val="22"/>
        </w:rPr>
        <w:t xml:space="preserve"> для </w:t>
      </w:r>
      <w:proofErr w:type="spellStart"/>
      <w:r w:rsidRPr="00E01C17">
        <w:rPr>
          <w:sz w:val="22"/>
          <w:szCs w:val="22"/>
        </w:rPr>
        <w:t>аналогічних</w:t>
      </w:r>
      <w:proofErr w:type="spellEnd"/>
      <w:r w:rsidRPr="00E01C17">
        <w:rPr>
          <w:sz w:val="22"/>
          <w:szCs w:val="22"/>
        </w:rPr>
        <w:t xml:space="preserve"> </w:t>
      </w:r>
      <w:proofErr w:type="spellStart"/>
      <w:r w:rsidRPr="00E01C17">
        <w:rPr>
          <w:sz w:val="22"/>
          <w:szCs w:val="22"/>
        </w:rPr>
        <w:t>працівників</w:t>
      </w:r>
      <w:proofErr w:type="spellEnd"/>
      <w:r w:rsidRPr="00E01C17">
        <w:rPr>
          <w:sz w:val="22"/>
          <w:szCs w:val="22"/>
        </w:rPr>
        <w:t xml:space="preserve"> </w:t>
      </w:r>
      <w:proofErr w:type="spellStart"/>
      <w:r w:rsidRPr="00E01C17">
        <w:rPr>
          <w:sz w:val="22"/>
          <w:szCs w:val="22"/>
        </w:rPr>
        <w:t>закладів</w:t>
      </w:r>
      <w:proofErr w:type="spellEnd"/>
      <w:r w:rsidRPr="00E01C17">
        <w:rPr>
          <w:sz w:val="22"/>
          <w:szCs w:val="22"/>
        </w:rPr>
        <w:t xml:space="preserve"> IV </w:t>
      </w:r>
      <w:proofErr w:type="spellStart"/>
      <w:r w:rsidRPr="00E01C17">
        <w:rPr>
          <w:sz w:val="22"/>
          <w:szCs w:val="22"/>
        </w:rPr>
        <w:t>групи</w:t>
      </w:r>
      <w:proofErr w:type="spellEnd"/>
      <w:r w:rsidRPr="00E01C17">
        <w:rPr>
          <w:sz w:val="22"/>
          <w:szCs w:val="22"/>
        </w:rPr>
        <w:t>.</w:t>
      </w:r>
    </w:p>
    <w:p w14:paraId="41FD59EE" w14:textId="7C9EF8EC" w:rsidR="00E01C17" w:rsidRDefault="00E01C17" w:rsidP="00E01C17">
      <w:pPr>
        <w:tabs>
          <w:tab w:val="left" w:pos="1340"/>
          <w:tab w:val="left" w:pos="6521"/>
        </w:tabs>
        <w:jc w:val="both"/>
      </w:pPr>
    </w:p>
    <w:p w14:paraId="79C07329" w14:textId="670EEECB" w:rsidR="00B62A61" w:rsidRDefault="00B62A61" w:rsidP="00E01C17">
      <w:pPr>
        <w:tabs>
          <w:tab w:val="left" w:pos="1340"/>
          <w:tab w:val="left" w:pos="6521"/>
        </w:tabs>
        <w:jc w:val="both"/>
      </w:pPr>
    </w:p>
    <w:p w14:paraId="42EBC82C" w14:textId="6A6B256F" w:rsidR="00B62A61" w:rsidRDefault="00B62A61" w:rsidP="00E01C17">
      <w:pPr>
        <w:tabs>
          <w:tab w:val="left" w:pos="1340"/>
          <w:tab w:val="left" w:pos="6521"/>
        </w:tabs>
        <w:jc w:val="both"/>
      </w:pPr>
    </w:p>
    <w:p w14:paraId="2B881148" w14:textId="77777777" w:rsidR="00B62A61" w:rsidRPr="00E01C17" w:rsidRDefault="00B62A61" w:rsidP="00E01C17">
      <w:pPr>
        <w:tabs>
          <w:tab w:val="left" w:pos="1340"/>
          <w:tab w:val="left" w:pos="6521"/>
        </w:tabs>
        <w:jc w:val="both"/>
      </w:pPr>
    </w:p>
    <w:p w14:paraId="32D4953A" w14:textId="77777777" w:rsidR="00E01C17" w:rsidRDefault="00E01C17" w:rsidP="00E01C17">
      <w:pPr>
        <w:tabs>
          <w:tab w:val="left" w:pos="1340"/>
          <w:tab w:val="left" w:pos="6521"/>
        </w:tabs>
        <w:jc w:val="both"/>
      </w:pPr>
    </w:p>
    <w:p w14:paraId="2F6FC97E" w14:textId="5DCF8144" w:rsidR="00E01C17" w:rsidRPr="00E01C17" w:rsidRDefault="00E01C17" w:rsidP="00E01C17">
      <w:pPr>
        <w:tabs>
          <w:tab w:val="left" w:pos="1340"/>
          <w:tab w:val="left" w:pos="6521"/>
        </w:tabs>
        <w:jc w:val="both"/>
        <w:rPr>
          <w:b/>
          <w:bCs/>
          <w:lang w:val="uk-UA"/>
        </w:rPr>
      </w:pPr>
      <w:proofErr w:type="spellStart"/>
      <w:r w:rsidRPr="00E01C17">
        <w:rPr>
          <w:b/>
          <w:bCs/>
        </w:rPr>
        <w:t>Секретар</w:t>
      </w:r>
      <w:proofErr w:type="spellEnd"/>
      <w:r w:rsidRPr="00E01C17">
        <w:rPr>
          <w:b/>
          <w:bCs/>
        </w:rPr>
        <w:t xml:space="preserve"> </w:t>
      </w:r>
      <w:proofErr w:type="spellStart"/>
      <w:r w:rsidRPr="00E01C17">
        <w:rPr>
          <w:b/>
          <w:bCs/>
        </w:rPr>
        <w:t>міської</w:t>
      </w:r>
      <w:proofErr w:type="spellEnd"/>
      <w:r w:rsidRPr="00E01C17">
        <w:rPr>
          <w:b/>
          <w:bCs/>
        </w:rPr>
        <w:t xml:space="preserve"> ради</w:t>
      </w:r>
      <w:r w:rsidRPr="00E01C17">
        <w:rPr>
          <w:b/>
          <w:bCs/>
        </w:rPr>
        <w:tab/>
      </w:r>
      <w:r w:rsidR="00B62A61">
        <w:rPr>
          <w:b/>
          <w:bCs/>
          <w:lang w:val="uk-UA"/>
        </w:rPr>
        <w:t xml:space="preserve">             </w:t>
      </w:r>
      <w:r w:rsidR="00B62A61" w:rsidRPr="00B62A61">
        <w:rPr>
          <w:b/>
          <w:bCs/>
          <w:lang w:val="uk-UA"/>
        </w:rPr>
        <w:t>Руслан ЛЕВАНІН</w:t>
      </w:r>
    </w:p>
    <w:p w14:paraId="6E91ABEE" w14:textId="77777777" w:rsidR="00E01C17" w:rsidRPr="00E01C17" w:rsidRDefault="00E01C17" w:rsidP="00E01C17">
      <w:pPr>
        <w:rPr>
          <w:b/>
          <w:bCs/>
        </w:rPr>
      </w:pPr>
    </w:p>
    <w:p w14:paraId="657DBC66" w14:textId="77777777" w:rsidR="00E01C17" w:rsidRPr="00E01C17" w:rsidRDefault="00E01C17" w:rsidP="00E01C17"/>
    <w:p w14:paraId="1D79E240" w14:textId="23B18779" w:rsidR="006B424D" w:rsidRDefault="006B424D" w:rsidP="00446904"/>
    <w:sectPr w:rsidR="006B424D" w:rsidSect="00E01C17">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04"/>
    <w:rsid w:val="00446904"/>
    <w:rsid w:val="005A57B4"/>
    <w:rsid w:val="006B424D"/>
    <w:rsid w:val="00904E4E"/>
    <w:rsid w:val="00B62A61"/>
    <w:rsid w:val="00CA6724"/>
    <w:rsid w:val="00D27772"/>
    <w:rsid w:val="00E0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3B37"/>
  <w15:chartTrackingRefBased/>
  <w15:docId w15:val="{3C77A760-111D-4A12-95D4-6D3EE2EE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w:aliases w:val="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Хя¬1 ‚Хя¬ ‚Хя¬1,Знак Знак1 Знак,Знак"/>
    <w:basedOn w:val="a"/>
    <w:next w:val="a3"/>
    <w:link w:val="a4"/>
    <w:uiPriority w:val="99"/>
    <w:qFormat/>
    <w:rsid w:val="00446904"/>
    <w:pPr>
      <w:spacing w:before="100" w:beforeAutospacing="1" w:after="100" w:afterAutospacing="1"/>
    </w:pPr>
    <w:rPr>
      <w:lang w:val="uk-UA" w:eastAsia="uk-UA"/>
    </w:rPr>
  </w:style>
  <w:style w:type="character" w:customStyle="1" w:styleId="a4">
    <w:name w:val="Обычный (веб) Знак"/>
    <w:aliases w:val="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Хя¬1 ‚Хя¬ ‚Хя¬1 Знак"/>
    <w:link w:val="1"/>
    <w:uiPriority w:val="99"/>
    <w:locked/>
    <w:rsid w:val="00446904"/>
    <w:rPr>
      <w:rFonts w:ascii="Times New Roman" w:eastAsia="Times New Roman" w:hAnsi="Times New Roman" w:cs="Times New Roman"/>
      <w:sz w:val="24"/>
      <w:szCs w:val="24"/>
      <w:lang w:eastAsia="uk-UA"/>
    </w:rPr>
  </w:style>
  <w:style w:type="character" w:styleId="a5">
    <w:name w:val="Hyperlink"/>
    <w:uiPriority w:val="99"/>
    <w:rsid w:val="00446904"/>
    <w:rPr>
      <w:color w:val="0000FF"/>
      <w:u w:val="single"/>
    </w:rPr>
  </w:style>
  <w:style w:type="paragraph" w:customStyle="1" w:styleId="a6">
    <w:name w:val="Вміст рамки"/>
    <w:basedOn w:val="a"/>
    <w:qFormat/>
    <w:rsid w:val="00446904"/>
    <w:rPr>
      <w:rFonts w:eastAsia="Noto Sans CJK SC Regular" w:cs="Lohit Devanagari"/>
      <w:kern w:val="2"/>
      <w:lang w:val="uk-UA" w:eastAsia="zh-CN" w:bidi="hi-IN"/>
    </w:rPr>
  </w:style>
  <w:style w:type="paragraph" w:customStyle="1" w:styleId="a7">
    <w:name w:val="Вміст таблиці"/>
    <w:basedOn w:val="a"/>
    <w:qFormat/>
    <w:rsid w:val="00446904"/>
    <w:pPr>
      <w:suppressLineNumbers/>
    </w:pPr>
    <w:rPr>
      <w:rFonts w:eastAsia="Noto Sans CJK SC Regular" w:cs="Lohit Devanagari"/>
      <w:kern w:val="2"/>
      <w:lang w:val="uk-UA" w:eastAsia="zh-CN" w:bidi="hi-IN"/>
    </w:rPr>
  </w:style>
  <w:style w:type="paragraph" w:styleId="a3">
    <w:name w:val="Normal (Web)"/>
    <w:basedOn w:val="a"/>
    <w:uiPriority w:val="99"/>
    <w:semiHidden/>
    <w:unhideWhenUsed/>
    <w:rsid w:val="0044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33945">
      <w:bodyDiv w:val="1"/>
      <w:marLeft w:val="0"/>
      <w:marRight w:val="0"/>
      <w:marTop w:val="0"/>
      <w:marBottom w:val="0"/>
      <w:divBdr>
        <w:top w:val="none" w:sz="0" w:space="0" w:color="auto"/>
        <w:left w:val="none" w:sz="0" w:space="0" w:color="auto"/>
        <w:bottom w:val="none" w:sz="0" w:space="0" w:color="auto"/>
        <w:right w:val="none" w:sz="0" w:space="0" w:color="auto"/>
      </w:divBdr>
      <w:divsChild>
        <w:div w:id="970943937">
          <w:marLeft w:val="0"/>
          <w:marRight w:val="0"/>
          <w:marTop w:val="0"/>
          <w:marBottom w:val="0"/>
          <w:divBdr>
            <w:top w:val="none" w:sz="0" w:space="0" w:color="auto"/>
            <w:left w:val="none" w:sz="0" w:space="0" w:color="auto"/>
            <w:bottom w:val="none" w:sz="0" w:space="0" w:color="auto"/>
            <w:right w:val="none" w:sz="0" w:space="0" w:color="auto"/>
          </w:divBdr>
        </w:div>
        <w:div w:id="194469200">
          <w:marLeft w:val="0"/>
          <w:marRight w:val="0"/>
          <w:marTop w:val="0"/>
          <w:marBottom w:val="0"/>
          <w:divBdr>
            <w:top w:val="none" w:sz="0" w:space="0" w:color="auto"/>
            <w:left w:val="none" w:sz="0" w:space="0" w:color="auto"/>
            <w:bottom w:val="none" w:sz="0" w:space="0" w:color="auto"/>
            <w:right w:val="none" w:sz="0" w:space="0" w:color="auto"/>
          </w:divBdr>
        </w:div>
        <w:div w:id="127474161">
          <w:marLeft w:val="0"/>
          <w:marRight w:val="0"/>
          <w:marTop w:val="0"/>
          <w:marBottom w:val="0"/>
          <w:divBdr>
            <w:top w:val="none" w:sz="0" w:space="0" w:color="auto"/>
            <w:left w:val="none" w:sz="0" w:space="0" w:color="auto"/>
            <w:bottom w:val="none" w:sz="0" w:space="0" w:color="auto"/>
            <w:right w:val="none" w:sz="0" w:space="0" w:color="auto"/>
          </w:divBdr>
        </w:div>
        <w:div w:id="437603724">
          <w:marLeft w:val="0"/>
          <w:marRight w:val="0"/>
          <w:marTop w:val="0"/>
          <w:marBottom w:val="0"/>
          <w:divBdr>
            <w:top w:val="none" w:sz="0" w:space="0" w:color="auto"/>
            <w:left w:val="none" w:sz="0" w:space="0" w:color="auto"/>
            <w:bottom w:val="none" w:sz="0" w:space="0" w:color="auto"/>
            <w:right w:val="none" w:sz="0" w:space="0" w:color="auto"/>
          </w:divBdr>
        </w:div>
        <w:div w:id="109917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298-2002-%D0%B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2024-01-23T17:22:00Z</dcterms:created>
  <dcterms:modified xsi:type="dcterms:W3CDTF">2024-01-23T18:14:00Z</dcterms:modified>
</cp:coreProperties>
</file>