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B" w:rsidRPr="003E7207" w:rsidRDefault="00BC727B" w:rsidP="00BC727B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BC727B" w:rsidRPr="005B61AB" w:rsidRDefault="00BC727B" w:rsidP="00BC727B">
      <w:pPr>
        <w:pStyle w:val="Standard"/>
        <w:jc w:val="center"/>
        <w:rPr>
          <w:rFonts w:cs="Times New Roman"/>
          <w:sz w:val="28"/>
          <w:szCs w:val="28"/>
        </w:rPr>
      </w:pPr>
      <w:r w:rsidRPr="00141D2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7B" w:rsidRPr="00095C2C" w:rsidRDefault="00BC727B" w:rsidP="00BC727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95C2C">
        <w:rPr>
          <w:rFonts w:cs="Times New Roman"/>
          <w:b/>
          <w:sz w:val="28"/>
          <w:szCs w:val="28"/>
          <w:lang w:val="uk-UA"/>
        </w:rPr>
        <w:t>УКРАЇНА</w:t>
      </w:r>
    </w:p>
    <w:p w:rsidR="00BC727B" w:rsidRDefault="00BC727B" w:rsidP="00BC727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>ЗАСТАВНІВСЬКА МІСЬКА РАДА</w:t>
      </w:r>
    </w:p>
    <w:p w:rsidR="00BC727B" w:rsidRDefault="00BC727B" w:rsidP="00BC727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BC727B" w:rsidRDefault="00BC727B" w:rsidP="00BC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___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BC727B" w:rsidRDefault="00BC727B" w:rsidP="00BC72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BC727B" w:rsidRPr="005B61AB" w:rsidRDefault="00BC727B" w:rsidP="00BC727B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 w:rsidRPr="005B61AB">
        <w:rPr>
          <w:rFonts w:cs="Times New Roman"/>
          <w:b/>
          <w:bCs/>
          <w:sz w:val="28"/>
          <w:szCs w:val="28"/>
        </w:rPr>
        <w:t>№</w:t>
      </w:r>
      <w:r w:rsidRPr="005B61AB">
        <w:rPr>
          <w:rFonts w:cs="Times New Roman"/>
          <w:b/>
          <w:bCs/>
          <w:sz w:val="28"/>
          <w:szCs w:val="28"/>
          <w:lang w:val="uk-UA"/>
        </w:rPr>
        <w:t xml:space="preserve">                       202</w:t>
      </w:r>
      <w:r w:rsidR="00A533C7">
        <w:rPr>
          <w:rFonts w:cs="Times New Roman"/>
          <w:b/>
          <w:bCs/>
          <w:sz w:val="28"/>
          <w:szCs w:val="28"/>
          <w:lang w:val="uk-UA"/>
        </w:rPr>
        <w:t>4</w:t>
      </w:r>
    </w:p>
    <w:p w:rsidR="00D72830" w:rsidRDefault="00BC727B" w:rsidP="00BC727B">
      <w:pPr>
        <w:rPr>
          <w:b/>
          <w:sz w:val="28"/>
          <w:szCs w:val="28"/>
          <w:lang w:val="uk-UA"/>
        </w:rPr>
      </w:pPr>
      <w:r w:rsidRPr="005B61AB">
        <w:rPr>
          <w:b/>
          <w:bCs/>
          <w:sz w:val="28"/>
          <w:szCs w:val="28"/>
          <w:lang w:val="uk-UA"/>
        </w:rPr>
        <w:t>в</w:t>
      </w:r>
      <w:proofErr w:type="spellStart"/>
      <w:r w:rsidRPr="005B61AB">
        <w:rPr>
          <w:b/>
          <w:bCs/>
          <w:sz w:val="28"/>
          <w:szCs w:val="28"/>
        </w:rPr>
        <w:t>ід</w:t>
      </w:r>
      <w:proofErr w:type="spellEnd"/>
      <w:r w:rsidRPr="005B61AB">
        <w:rPr>
          <w:b/>
          <w:bCs/>
          <w:sz w:val="28"/>
          <w:szCs w:val="28"/>
          <w:lang w:val="uk-UA"/>
        </w:rPr>
        <w:t xml:space="preserve">                     202</w:t>
      </w:r>
      <w:r w:rsidR="00A533C7">
        <w:rPr>
          <w:b/>
          <w:bCs/>
          <w:sz w:val="28"/>
          <w:szCs w:val="28"/>
          <w:lang w:val="uk-UA"/>
        </w:rPr>
        <w:t>4</w:t>
      </w:r>
      <w:r w:rsidRPr="005B61AB">
        <w:rPr>
          <w:b/>
          <w:bCs/>
          <w:sz w:val="28"/>
          <w:szCs w:val="28"/>
          <w:lang w:val="uk-UA"/>
        </w:rPr>
        <w:t xml:space="preserve"> року                                      </w:t>
      </w:r>
      <w:r w:rsidR="00BB2408">
        <w:rPr>
          <w:b/>
          <w:bCs/>
          <w:sz w:val="28"/>
          <w:szCs w:val="28"/>
          <w:lang w:val="uk-UA"/>
        </w:rPr>
        <w:t xml:space="preserve">          </w:t>
      </w:r>
      <w:r w:rsidRPr="005B61AB">
        <w:rPr>
          <w:b/>
          <w:bCs/>
          <w:sz w:val="28"/>
          <w:szCs w:val="28"/>
          <w:lang w:val="uk-UA"/>
        </w:rPr>
        <w:t xml:space="preserve">                             </w:t>
      </w:r>
      <w:r w:rsidRPr="005B61AB">
        <w:rPr>
          <w:b/>
          <w:bCs/>
          <w:sz w:val="28"/>
          <w:szCs w:val="28"/>
        </w:rPr>
        <w:t xml:space="preserve">м. </w:t>
      </w:r>
      <w:proofErr w:type="spellStart"/>
      <w:r w:rsidRPr="005B61AB">
        <w:rPr>
          <w:b/>
          <w:bCs/>
          <w:sz w:val="28"/>
          <w:szCs w:val="28"/>
        </w:rPr>
        <w:t>Заставн</w:t>
      </w:r>
      <w:proofErr w:type="spellEnd"/>
      <w:r w:rsidRPr="005B61AB">
        <w:rPr>
          <w:b/>
          <w:bCs/>
          <w:sz w:val="28"/>
          <w:szCs w:val="28"/>
          <w:lang w:val="uk-UA"/>
        </w:rPr>
        <w:t>а</w:t>
      </w:r>
    </w:p>
    <w:p w:rsidR="00193974" w:rsidRPr="000456D1" w:rsidRDefault="00193974" w:rsidP="00BC727B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4"/>
      </w:tblGrid>
      <w:tr w:rsidR="00193974" w:rsidRPr="001E2D61" w:rsidTr="00210367">
        <w:trPr>
          <w:trHeight w:val="540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193974" w:rsidRPr="00BC727B" w:rsidRDefault="00A533C7" w:rsidP="00BC727B">
            <w:pPr>
              <w:pStyle w:val="Standard"/>
              <w:ind w:left="15"/>
              <w:jc w:val="both"/>
              <w:rPr>
                <w:b/>
                <w:sz w:val="28"/>
                <w:szCs w:val="28"/>
                <w:lang w:val="uk-UA"/>
              </w:rPr>
            </w:pPr>
            <w:r w:rsidRPr="00DB6D47">
              <w:rPr>
                <w:b/>
                <w:sz w:val="28"/>
                <w:szCs w:val="28"/>
                <w:lang w:val="uk-UA"/>
              </w:rPr>
              <w:t>Про затвердження технічної документації з нормативної грошової оцінки земельних ділянок м. Заставна Заставнівської міської ради Чернівецького району Чернівецької області</w:t>
            </w:r>
          </w:p>
        </w:tc>
      </w:tr>
    </w:tbl>
    <w:p w:rsidR="00BC727B" w:rsidRDefault="00BC727B" w:rsidP="00BC727B">
      <w:pPr>
        <w:pStyle w:val="Standard"/>
        <w:ind w:left="15" w:firstLine="694"/>
        <w:jc w:val="both"/>
        <w:rPr>
          <w:sz w:val="28"/>
          <w:szCs w:val="28"/>
          <w:lang w:val="uk-UA"/>
        </w:rPr>
      </w:pPr>
    </w:p>
    <w:p w:rsidR="001D2D4B" w:rsidRDefault="0003773B" w:rsidP="00BC727B">
      <w:pPr>
        <w:pStyle w:val="Standard"/>
        <w:ind w:left="15" w:firstLine="694"/>
        <w:jc w:val="both"/>
        <w:rPr>
          <w:b/>
          <w:sz w:val="28"/>
          <w:szCs w:val="28"/>
          <w:lang w:val="uk-UA"/>
        </w:rPr>
      </w:pPr>
      <w:r w:rsidRPr="00A533C7">
        <w:rPr>
          <w:sz w:val="28"/>
          <w:szCs w:val="28"/>
          <w:lang w:val="uk-UA"/>
        </w:rPr>
        <w:t xml:space="preserve">Розглянувши </w:t>
      </w:r>
      <w:r w:rsidR="00D536DF" w:rsidRPr="00A533C7">
        <w:rPr>
          <w:sz w:val="28"/>
          <w:szCs w:val="28"/>
          <w:lang w:val="uk-UA"/>
        </w:rPr>
        <w:t>технічну документацію з нормативної грошової оцінки</w:t>
      </w:r>
      <w:r w:rsidR="00A533C7" w:rsidRPr="00A533C7">
        <w:rPr>
          <w:sz w:val="28"/>
          <w:szCs w:val="28"/>
          <w:lang w:val="uk-UA"/>
        </w:rPr>
        <w:t>земельних ділянок м. Заставна Заставнівської міської ради Чернівецького району Чернівецької області</w:t>
      </w:r>
      <w:r w:rsidR="00103399" w:rsidRPr="00A533C7">
        <w:rPr>
          <w:sz w:val="28"/>
          <w:szCs w:val="28"/>
          <w:lang w:val="uk-UA"/>
        </w:rPr>
        <w:t>,</w:t>
      </w:r>
      <w:r w:rsidR="00D536DF" w:rsidRPr="00A533C7">
        <w:rPr>
          <w:sz w:val="28"/>
          <w:szCs w:val="28"/>
          <w:lang w:val="uk-UA"/>
        </w:rPr>
        <w:t xml:space="preserve"> розроблену Товариством з обмеженою відповідальністю</w:t>
      </w:r>
      <w:r w:rsidR="00D536DF">
        <w:rPr>
          <w:sz w:val="28"/>
          <w:szCs w:val="28"/>
          <w:lang w:val="uk-UA"/>
        </w:rPr>
        <w:t xml:space="preserve"> «</w:t>
      </w:r>
      <w:r w:rsidR="00A533C7">
        <w:rPr>
          <w:sz w:val="28"/>
          <w:szCs w:val="28"/>
          <w:lang w:val="uk-UA"/>
        </w:rPr>
        <w:t>МК ПРОЕКТ+</w:t>
      </w:r>
      <w:r w:rsidR="00D536DF">
        <w:rPr>
          <w:sz w:val="28"/>
          <w:szCs w:val="28"/>
          <w:lang w:val="uk-UA"/>
        </w:rPr>
        <w:t xml:space="preserve">», з метою забезпечення економічного </w:t>
      </w:r>
      <w:r w:rsidR="00957018">
        <w:rPr>
          <w:sz w:val="28"/>
          <w:szCs w:val="28"/>
          <w:lang w:val="uk-UA"/>
        </w:rPr>
        <w:t xml:space="preserve">регулювання земельних відносин в </w:t>
      </w:r>
      <w:r w:rsidR="00A533C7">
        <w:rPr>
          <w:sz w:val="28"/>
          <w:szCs w:val="28"/>
          <w:lang w:val="uk-UA"/>
        </w:rPr>
        <w:t>м.</w:t>
      </w:r>
      <w:r w:rsidR="00BB2408">
        <w:rPr>
          <w:sz w:val="28"/>
          <w:szCs w:val="28"/>
          <w:lang w:val="uk-UA"/>
        </w:rPr>
        <w:t xml:space="preserve"> </w:t>
      </w:r>
      <w:r w:rsidR="00A533C7">
        <w:rPr>
          <w:sz w:val="28"/>
          <w:szCs w:val="28"/>
          <w:lang w:val="uk-UA"/>
        </w:rPr>
        <w:t>Заставна</w:t>
      </w:r>
      <w:r w:rsidR="006B198F">
        <w:rPr>
          <w:sz w:val="28"/>
          <w:szCs w:val="28"/>
          <w:lang w:val="uk-UA"/>
        </w:rPr>
        <w:t xml:space="preserve">, </w:t>
      </w:r>
      <w:r w:rsidR="00957018">
        <w:rPr>
          <w:sz w:val="28"/>
          <w:szCs w:val="28"/>
          <w:lang w:val="uk-UA"/>
        </w:rPr>
        <w:t>визначення розмірів</w:t>
      </w:r>
      <w:r w:rsidR="008E4F7F">
        <w:rPr>
          <w:sz w:val="28"/>
          <w:szCs w:val="28"/>
          <w:lang w:val="uk-UA"/>
        </w:rPr>
        <w:t xml:space="preserve"> плати за користування землею</w:t>
      </w:r>
      <w:r w:rsidR="00103399">
        <w:rPr>
          <w:sz w:val="28"/>
          <w:szCs w:val="28"/>
          <w:lang w:val="uk-UA"/>
        </w:rPr>
        <w:t>,</w:t>
      </w:r>
      <w:r w:rsidR="00A533C7">
        <w:rPr>
          <w:sz w:val="28"/>
          <w:szCs w:val="28"/>
          <w:lang w:val="uk-UA"/>
        </w:rPr>
        <w:t xml:space="preserve">відповідно до методики нормативної грошової оцінки земельних ділянок (затвердженої Постановою Кабінету Міністрів України від 3 листопада 2021 року за №1147, </w:t>
      </w:r>
      <w:r w:rsidR="000849EA">
        <w:rPr>
          <w:sz w:val="28"/>
          <w:szCs w:val="28"/>
          <w:lang w:val="uk-UA"/>
        </w:rPr>
        <w:t>ст. 23 Закону України «Про оцінку земель»,</w:t>
      </w:r>
      <w:bookmarkStart w:id="0" w:name="_GoBack"/>
      <w:bookmarkEnd w:id="0"/>
      <w:r w:rsidR="00BB2408">
        <w:rPr>
          <w:sz w:val="28"/>
          <w:szCs w:val="28"/>
          <w:lang w:val="uk-UA"/>
        </w:rPr>
        <w:t xml:space="preserve"> </w:t>
      </w:r>
      <w:r w:rsidR="008E4F7F">
        <w:rPr>
          <w:sz w:val="28"/>
          <w:szCs w:val="28"/>
          <w:lang w:val="uk-UA"/>
        </w:rPr>
        <w:t xml:space="preserve">п.34 ч.1 </w:t>
      </w:r>
      <w:r w:rsidR="001527F8" w:rsidRPr="00580809">
        <w:rPr>
          <w:sz w:val="28"/>
          <w:szCs w:val="28"/>
          <w:lang w:val="uk-UA"/>
        </w:rPr>
        <w:t>ст.</w:t>
      </w:r>
      <w:r w:rsidR="008E4F7F">
        <w:rPr>
          <w:sz w:val="28"/>
          <w:szCs w:val="28"/>
          <w:lang w:val="uk-UA"/>
        </w:rPr>
        <w:t>26 З</w:t>
      </w:r>
      <w:r w:rsidR="001527F8" w:rsidRPr="00580809">
        <w:rPr>
          <w:sz w:val="28"/>
          <w:szCs w:val="28"/>
          <w:lang w:val="uk-UA"/>
        </w:rPr>
        <w:t>акону України «Про місцеве самоврядування в Україні», міська рада</w:t>
      </w:r>
    </w:p>
    <w:p w:rsidR="00B03C20" w:rsidRPr="00231449" w:rsidRDefault="00B03C20" w:rsidP="00B03C20">
      <w:pPr>
        <w:jc w:val="center"/>
        <w:rPr>
          <w:b/>
          <w:sz w:val="28"/>
          <w:szCs w:val="28"/>
          <w:lang w:val="uk-UA"/>
        </w:rPr>
      </w:pPr>
      <w:r w:rsidRPr="00231449">
        <w:rPr>
          <w:b/>
          <w:sz w:val="28"/>
          <w:szCs w:val="28"/>
          <w:lang w:val="uk-UA"/>
        </w:rPr>
        <w:t>ВИРІШИЛА</w:t>
      </w:r>
      <w:r>
        <w:rPr>
          <w:b/>
          <w:sz w:val="28"/>
          <w:szCs w:val="28"/>
          <w:lang w:val="uk-UA"/>
        </w:rPr>
        <w:t>:</w:t>
      </w:r>
    </w:p>
    <w:p w:rsidR="00A533C7" w:rsidRPr="00762AB9" w:rsidRDefault="00451A40" w:rsidP="00193974">
      <w:pPr>
        <w:pStyle w:val="Standard"/>
        <w:tabs>
          <w:tab w:val="left" w:pos="284"/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80809">
        <w:rPr>
          <w:sz w:val="28"/>
          <w:szCs w:val="28"/>
          <w:lang w:val="uk-UA"/>
        </w:rPr>
        <w:t>1</w:t>
      </w:r>
      <w:r w:rsidR="00455CAD" w:rsidRPr="00580809">
        <w:rPr>
          <w:sz w:val="28"/>
          <w:szCs w:val="28"/>
          <w:lang w:val="uk-UA"/>
        </w:rPr>
        <w:t>.</w:t>
      </w:r>
      <w:r w:rsidR="008E4F7F" w:rsidRPr="00762AB9">
        <w:rPr>
          <w:rFonts w:cs="Times New Roman"/>
          <w:sz w:val="28"/>
          <w:szCs w:val="28"/>
          <w:lang w:val="uk-UA"/>
        </w:rPr>
        <w:t xml:space="preserve">Затвердити </w:t>
      </w:r>
      <w:r w:rsidR="00A533C7" w:rsidRPr="00762AB9">
        <w:rPr>
          <w:rFonts w:cs="Times New Roman"/>
          <w:sz w:val="28"/>
          <w:szCs w:val="28"/>
          <w:lang w:val="uk-UA"/>
        </w:rPr>
        <w:t>технічну документацію з нормативної грошової оцінки                земельних ділянок м. Заставна Заставнівської міської ради Чернівецького району Чернівецької області</w:t>
      </w:r>
    </w:p>
    <w:p w:rsidR="00A533C7" w:rsidRPr="00762AB9" w:rsidRDefault="00A533C7" w:rsidP="00A533C7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>Нормативна грошова оцінка земельних ділянок м. Заставна вступає в дію з 01.01.2025 року</w:t>
      </w:r>
      <w:r w:rsidR="006C57BA">
        <w:rPr>
          <w:rFonts w:cs="Times New Roman"/>
          <w:sz w:val="28"/>
          <w:szCs w:val="28"/>
          <w:lang w:val="uk-UA"/>
        </w:rPr>
        <w:t>,</w:t>
      </w:r>
      <w:r w:rsidRPr="00762AB9">
        <w:rPr>
          <w:rFonts w:cs="Times New Roman"/>
          <w:sz w:val="28"/>
          <w:szCs w:val="28"/>
          <w:lang w:val="uk-UA"/>
        </w:rPr>
        <w:t xml:space="preserve"> відповідно до </w:t>
      </w:r>
      <w:r w:rsidR="00762AB9">
        <w:rPr>
          <w:rFonts w:cs="Times New Roman"/>
          <w:sz w:val="28"/>
          <w:szCs w:val="28"/>
          <w:lang w:val="uk-UA"/>
        </w:rPr>
        <w:t xml:space="preserve">п.271.2 </w:t>
      </w:r>
      <w:r w:rsidRPr="00762AB9">
        <w:rPr>
          <w:rFonts w:cs="Times New Roman"/>
          <w:sz w:val="28"/>
          <w:szCs w:val="28"/>
          <w:lang w:val="uk-UA"/>
        </w:rPr>
        <w:t>ст.</w:t>
      </w:r>
      <w:r w:rsidR="00762AB9">
        <w:rPr>
          <w:rFonts w:cs="Times New Roman"/>
          <w:sz w:val="28"/>
          <w:szCs w:val="28"/>
          <w:lang w:val="uk-UA"/>
        </w:rPr>
        <w:t>271</w:t>
      </w:r>
      <w:r w:rsidRPr="00762AB9">
        <w:rPr>
          <w:rFonts w:cs="Times New Roman"/>
          <w:sz w:val="28"/>
          <w:szCs w:val="28"/>
          <w:lang w:val="uk-UA"/>
        </w:rPr>
        <w:t xml:space="preserve"> Податкового Кодексу України.</w:t>
      </w:r>
    </w:p>
    <w:p w:rsidR="00A533C7" w:rsidRPr="00762AB9" w:rsidRDefault="00A533C7" w:rsidP="0072329D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 xml:space="preserve">Нормативна грошова оцінка земельних ділянок м. Заставна щороку </w:t>
      </w:r>
      <w:r w:rsidR="00762AB9" w:rsidRPr="00762AB9">
        <w:rPr>
          <w:rFonts w:cs="Times New Roman"/>
          <w:sz w:val="28"/>
          <w:szCs w:val="28"/>
          <w:lang w:val="uk-UA"/>
        </w:rPr>
        <w:t xml:space="preserve">індексується на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коефіцієнт</w:t>
      </w:r>
      <w:proofErr w:type="spellEnd"/>
      <w:r w:rsidR="00BB24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індексації</w:t>
      </w:r>
      <w:proofErr w:type="spellEnd"/>
      <w:r w:rsidR="00BB24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нормативно</w:t>
      </w:r>
      <w:proofErr w:type="spellEnd"/>
      <w:r w:rsidR="00BB24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="00BB24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="00BB240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62AB9">
        <w:rPr>
          <w:rFonts w:cs="Times New Roman"/>
          <w:color w:val="000000"/>
          <w:sz w:val="28"/>
          <w:szCs w:val="28"/>
          <w:shd w:val="clear" w:color="auto" w:fill="FFFFFF"/>
        </w:rPr>
        <w:t>земель</w:t>
      </w:r>
      <w:proofErr w:type="spellEnd"/>
      <w:r w:rsidRPr="00762AB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33C7" w:rsidRPr="00762AB9" w:rsidRDefault="00A533C7" w:rsidP="0072329D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>Розробнику нормативної грошової оцінки земельних ділянок м. Заставна забезпечити внесення відомостей до Державного земельного кадастру.</w:t>
      </w:r>
    </w:p>
    <w:p w:rsidR="001527F8" w:rsidRPr="00A533C7" w:rsidRDefault="00193974" w:rsidP="007F5018">
      <w:pPr>
        <w:pStyle w:val="Standard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62AB9">
        <w:rPr>
          <w:rFonts w:cs="Times New Roman"/>
          <w:sz w:val="28"/>
          <w:szCs w:val="28"/>
          <w:lang w:val="uk-UA"/>
        </w:rPr>
        <w:t>О</w:t>
      </w:r>
      <w:r w:rsidR="009438FB" w:rsidRPr="00762AB9">
        <w:rPr>
          <w:rFonts w:cs="Times New Roman"/>
          <w:sz w:val="28"/>
          <w:szCs w:val="28"/>
          <w:lang w:val="uk-UA"/>
        </w:rPr>
        <w:t>прилюднити</w:t>
      </w:r>
      <w:r w:rsidRPr="00762AB9">
        <w:rPr>
          <w:rFonts w:cs="Times New Roman"/>
          <w:sz w:val="28"/>
          <w:szCs w:val="28"/>
          <w:lang w:val="uk-UA"/>
        </w:rPr>
        <w:t xml:space="preserve"> дане </w:t>
      </w:r>
      <w:r w:rsidR="009438FB" w:rsidRPr="00762AB9">
        <w:rPr>
          <w:rFonts w:cs="Times New Roman"/>
          <w:sz w:val="28"/>
          <w:szCs w:val="28"/>
          <w:lang w:val="uk-UA"/>
        </w:rPr>
        <w:t xml:space="preserve"> рішення</w:t>
      </w:r>
      <w:r w:rsidR="00BB2408">
        <w:rPr>
          <w:rFonts w:cs="Times New Roman"/>
          <w:sz w:val="28"/>
          <w:szCs w:val="28"/>
          <w:lang w:val="uk-UA"/>
        </w:rPr>
        <w:t xml:space="preserve"> </w:t>
      </w:r>
      <w:r w:rsidR="001A6378" w:rsidRPr="00A533C7">
        <w:rPr>
          <w:sz w:val="28"/>
          <w:szCs w:val="28"/>
          <w:lang w:val="uk-UA"/>
        </w:rPr>
        <w:t>на офіційному са</w:t>
      </w:r>
      <w:r w:rsidRPr="00A533C7">
        <w:rPr>
          <w:sz w:val="28"/>
          <w:szCs w:val="28"/>
          <w:lang w:val="uk-UA"/>
        </w:rPr>
        <w:t>йті Заставнівської міської ради</w:t>
      </w:r>
      <w:r w:rsidR="00AA2947" w:rsidRPr="00A533C7">
        <w:rPr>
          <w:sz w:val="28"/>
          <w:szCs w:val="28"/>
          <w:lang w:val="uk-UA"/>
        </w:rPr>
        <w:t>.</w:t>
      </w:r>
    </w:p>
    <w:p w:rsidR="001527F8" w:rsidRPr="00580809" w:rsidRDefault="006C57BA" w:rsidP="00193974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79F9">
        <w:rPr>
          <w:sz w:val="28"/>
          <w:szCs w:val="28"/>
          <w:lang w:val="uk-UA"/>
        </w:rPr>
        <w:t xml:space="preserve">.   Контроль за виконанням </w:t>
      </w:r>
      <w:r w:rsidR="001527F8" w:rsidRPr="00580809">
        <w:rPr>
          <w:sz w:val="28"/>
          <w:szCs w:val="28"/>
          <w:lang w:val="uk-UA"/>
        </w:rPr>
        <w:t xml:space="preserve">рішення покласти на постійну комісію міської ради з питань регулювання земельних відносин та охорони навколишнього </w:t>
      </w:r>
      <w:r w:rsidR="001262BC">
        <w:rPr>
          <w:sz w:val="28"/>
          <w:szCs w:val="28"/>
          <w:lang w:val="uk-UA"/>
        </w:rPr>
        <w:t>пр</w:t>
      </w:r>
      <w:r w:rsidR="00742B0F">
        <w:rPr>
          <w:sz w:val="28"/>
          <w:szCs w:val="28"/>
          <w:lang w:val="uk-UA"/>
        </w:rPr>
        <w:t>иродного середовища</w:t>
      </w:r>
      <w:r w:rsidR="001527F8" w:rsidRPr="00580809">
        <w:rPr>
          <w:sz w:val="28"/>
          <w:szCs w:val="28"/>
          <w:lang w:val="uk-UA"/>
        </w:rPr>
        <w:t>.</w:t>
      </w:r>
    </w:p>
    <w:p w:rsidR="0043378C" w:rsidRDefault="0043378C" w:rsidP="001F1D10">
      <w:pPr>
        <w:pStyle w:val="Standard"/>
        <w:ind w:left="426"/>
        <w:jc w:val="center"/>
        <w:rPr>
          <w:b/>
          <w:sz w:val="28"/>
          <w:szCs w:val="28"/>
          <w:lang w:val="uk-UA"/>
        </w:rPr>
      </w:pPr>
    </w:p>
    <w:p w:rsidR="00E61F10" w:rsidRDefault="001527F8" w:rsidP="00193974">
      <w:pPr>
        <w:pStyle w:val="Standard"/>
        <w:jc w:val="both"/>
        <w:rPr>
          <w:b/>
          <w:sz w:val="28"/>
          <w:szCs w:val="28"/>
          <w:lang w:val="uk-UA"/>
        </w:rPr>
      </w:pPr>
      <w:r w:rsidRPr="00580809">
        <w:rPr>
          <w:b/>
          <w:sz w:val="28"/>
          <w:szCs w:val="28"/>
          <w:lang w:val="uk-UA"/>
        </w:rPr>
        <w:t xml:space="preserve">Міський голова                 </w:t>
      </w:r>
      <w:r w:rsidR="00BB2408"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580809">
        <w:rPr>
          <w:b/>
          <w:sz w:val="28"/>
          <w:szCs w:val="28"/>
          <w:lang w:val="uk-UA"/>
        </w:rPr>
        <w:t xml:space="preserve">     </w:t>
      </w:r>
      <w:r w:rsidR="006B198F">
        <w:rPr>
          <w:b/>
          <w:sz w:val="28"/>
          <w:szCs w:val="28"/>
          <w:lang w:val="uk-UA"/>
        </w:rPr>
        <w:t>Василь РАДИШ</w:t>
      </w:r>
    </w:p>
    <w:sectPr w:rsidR="00E61F10" w:rsidSect="00BC727B">
      <w:pgSz w:w="12240" w:h="15840"/>
      <w:pgMar w:top="1134" w:right="61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C00"/>
    <w:multiLevelType w:val="hybridMultilevel"/>
    <w:tmpl w:val="42006ACE"/>
    <w:lvl w:ilvl="0" w:tplc="9EBAE93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9715C"/>
    <w:multiLevelType w:val="hybridMultilevel"/>
    <w:tmpl w:val="19343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259"/>
    <w:rsid w:val="00001E13"/>
    <w:rsid w:val="00014C4F"/>
    <w:rsid w:val="0003773B"/>
    <w:rsid w:val="000849EA"/>
    <w:rsid w:val="000B7AE9"/>
    <w:rsid w:val="00103399"/>
    <w:rsid w:val="0011164D"/>
    <w:rsid w:val="001262BC"/>
    <w:rsid w:val="001527F8"/>
    <w:rsid w:val="00193974"/>
    <w:rsid w:val="0019688F"/>
    <w:rsid w:val="001A6378"/>
    <w:rsid w:val="001C7494"/>
    <w:rsid w:val="001D2D4B"/>
    <w:rsid w:val="001F1D10"/>
    <w:rsid w:val="00207A31"/>
    <w:rsid w:val="00234DDF"/>
    <w:rsid w:val="002779F9"/>
    <w:rsid w:val="0029170E"/>
    <w:rsid w:val="002A0B4B"/>
    <w:rsid w:val="002D0A80"/>
    <w:rsid w:val="00327A98"/>
    <w:rsid w:val="00343C7C"/>
    <w:rsid w:val="0035528A"/>
    <w:rsid w:val="003706E1"/>
    <w:rsid w:val="0039153E"/>
    <w:rsid w:val="003F6A75"/>
    <w:rsid w:val="00431429"/>
    <w:rsid w:val="0043378C"/>
    <w:rsid w:val="00451A40"/>
    <w:rsid w:val="00455CAD"/>
    <w:rsid w:val="00490AB1"/>
    <w:rsid w:val="004C493F"/>
    <w:rsid w:val="00510A64"/>
    <w:rsid w:val="00514957"/>
    <w:rsid w:val="0055185B"/>
    <w:rsid w:val="005638F0"/>
    <w:rsid w:val="00580809"/>
    <w:rsid w:val="00581EF3"/>
    <w:rsid w:val="00597387"/>
    <w:rsid w:val="00634412"/>
    <w:rsid w:val="006B198F"/>
    <w:rsid w:val="006C57BA"/>
    <w:rsid w:val="006D6259"/>
    <w:rsid w:val="00716A7B"/>
    <w:rsid w:val="00742B0F"/>
    <w:rsid w:val="00743A4A"/>
    <w:rsid w:val="00755D3C"/>
    <w:rsid w:val="00762AB9"/>
    <w:rsid w:val="007A2EE9"/>
    <w:rsid w:val="007B5EA2"/>
    <w:rsid w:val="008A1D7E"/>
    <w:rsid w:val="008E4B6C"/>
    <w:rsid w:val="008E4F7F"/>
    <w:rsid w:val="008E6EB2"/>
    <w:rsid w:val="009438FB"/>
    <w:rsid w:val="00957018"/>
    <w:rsid w:val="00997949"/>
    <w:rsid w:val="009F6904"/>
    <w:rsid w:val="00A34830"/>
    <w:rsid w:val="00A5228C"/>
    <w:rsid w:val="00A533C7"/>
    <w:rsid w:val="00AA2947"/>
    <w:rsid w:val="00AC781B"/>
    <w:rsid w:val="00AE0635"/>
    <w:rsid w:val="00B03C20"/>
    <w:rsid w:val="00B05B05"/>
    <w:rsid w:val="00B71114"/>
    <w:rsid w:val="00BA6C25"/>
    <w:rsid w:val="00BA7477"/>
    <w:rsid w:val="00BB2408"/>
    <w:rsid w:val="00BC727B"/>
    <w:rsid w:val="00C12DD2"/>
    <w:rsid w:val="00C7095B"/>
    <w:rsid w:val="00C81AA5"/>
    <w:rsid w:val="00C92F90"/>
    <w:rsid w:val="00CC132B"/>
    <w:rsid w:val="00D00393"/>
    <w:rsid w:val="00D035D7"/>
    <w:rsid w:val="00D536DF"/>
    <w:rsid w:val="00D72830"/>
    <w:rsid w:val="00D80633"/>
    <w:rsid w:val="00DE7B66"/>
    <w:rsid w:val="00DF19F4"/>
    <w:rsid w:val="00E00CD8"/>
    <w:rsid w:val="00E107FC"/>
    <w:rsid w:val="00E61F10"/>
    <w:rsid w:val="00ED603D"/>
    <w:rsid w:val="00ED6645"/>
    <w:rsid w:val="00F14169"/>
    <w:rsid w:val="00F268CE"/>
    <w:rsid w:val="00FA49D3"/>
    <w:rsid w:val="00FA503F"/>
    <w:rsid w:val="00FB3E4E"/>
    <w:rsid w:val="00FD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93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4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andard">
    <w:name w:val="Standard"/>
    <w:rsid w:val="00DF19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Standard"/>
    <w:rsid w:val="001527F8"/>
    <w:pPr>
      <w:ind w:left="720"/>
      <w:textAlignment w:val="baseline"/>
    </w:pPr>
  </w:style>
  <w:style w:type="character" w:customStyle="1" w:styleId="10">
    <w:name w:val="Заголовок 1 Знак"/>
    <w:basedOn w:val="a0"/>
    <w:link w:val="1"/>
    <w:uiPriority w:val="99"/>
    <w:rsid w:val="0019397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E7AC-5B21-4437-B6B3-A603EAD5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Cool-8.1</dc:creator>
  <cp:keywords/>
  <dc:description/>
  <cp:lastModifiedBy>Пользователь</cp:lastModifiedBy>
  <cp:revision>18</cp:revision>
  <cp:lastPrinted>2024-02-19T08:31:00Z</cp:lastPrinted>
  <dcterms:created xsi:type="dcterms:W3CDTF">2021-01-20T08:08:00Z</dcterms:created>
  <dcterms:modified xsi:type="dcterms:W3CDTF">2024-04-23T09:41:00Z</dcterms:modified>
</cp:coreProperties>
</file>